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2AC12" w14:textId="77777777" w:rsidR="00F72BBA" w:rsidRPr="004E31ED" w:rsidRDefault="00F72BBA" w:rsidP="004768FD">
      <w:pPr>
        <w:rPr>
          <w:rFonts w:ascii="Sylfaen" w:hAnsi="Sylfaen"/>
          <w:b/>
          <w:noProof/>
          <w:lang w:val="ka-GE"/>
        </w:rPr>
      </w:pPr>
      <w:r w:rsidRPr="004E31ED">
        <w:rPr>
          <w:rFonts w:ascii="AcadNusx" w:hAnsi="AcadNusx"/>
          <w:b/>
          <w:noProof/>
        </w:rPr>
        <w:t xml:space="preserve">  </w:t>
      </w:r>
    </w:p>
    <w:p w14:paraId="312FFC51" w14:textId="77777777" w:rsidR="00F72BBA" w:rsidRPr="004E31ED" w:rsidRDefault="00F72BBA" w:rsidP="000260A0">
      <w:pPr>
        <w:rPr>
          <w:rFonts w:ascii="Sylfaen" w:hAnsi="Sylfaen"/>
          <w:b/>
          <w:noProof/>
          <w:lang w:val="ka-GE"/>
        </w:rPr>
      </w:pPr>
    </w:p>
    <w:p w14:paraId="18EF77BC" w14:textId="77777777" w:rsidR="00F72BBA" w:rsidRPr="004E31ED" w:rsidRDefault="00D11EB0" w:rsidP="000260A0">
      <w:pPr>
        <w:rPr>
          <w:rFonts w:ascii="Sylfaen" w:hAnsi="Sylfaen"/>
          <w:b/>
          <w:noProof/>
          <w:lang w:val="ka-GE"/>
        </w:rPr>
      </w:pPr>
      <w:r w:rsidRPr="004E31ED">
        <w:rPr>
          <w:noProof/>
        </w:rPr>
        <w:drawing>
          <wp:anchor distT="0" distB="0" distL="114300" distR="114300" simplePos="0" relativeHeight="251657728" behindDoc="0" locked="0" layoutInCell="1" allowOverlap="1" wp14:anchorId="422E4128" wp14:editId="03867AC5">
            <wp:simplePos x="0" y="0"/>
            <wp:positionH relativeFrom="column">
              <wp:posOffset>647700</wp:posOffset>
            </wp:positionH>
            <wp:positionV relativeFrom="paragraph">
              <wp:posOffset>27940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D125A3" w14:textId="77777777" w:rsidR="00F72BBA" w:rsidRPr="004E31ED" w:rsidRDefault="00F72BBA" w:rsidP="000260A0">
      <w:pPr>
        <w:rPr>
          <w:rFonts w:ascii="Sylfaen" w:hAnsi="Sylfaen"/>
          <w:b/>
          <w:noProof/>
          <w:lang w:val="ka-GE"/>
        </w:rPr>
      </w:pPr>
    </w:p>
    <w:p w14:paraId="339DBCDA" w14:textId="12929188" w:rsidR="00F72BBA" w:rsidRPr="004E31ED" w:rsidRDefault="00F72BBA" w:rsidP="000260A0">
      <w:pPr>
        <w:jc w:val="center"/>
        <w:rPr>
          <w:rFonts w:ascii="AcadNusx" w:hAnsi="AcadNusx"/>
          <w:b/>
          <w:noProof/>
          <w:sz w:val="36"/>
          <w:szCs w:val="36"/>
        </w:rPr>
      </w:pPr>
      <w:r w:rsidRPr="004E31ED">
        <w:rPr>
          <w:rFonts w:ascii="AcadNusx" w:hAnsi="AcadNusx"/>
          <w:b/>
          <w:noProof/>
          <w:sz w:val="36"/>
          <w:szCs w:val="36"/>
        </w:rPr>
        <w:t xml:space="preserve">   </w:t>
      </w:r>
      <w:r w:rsidRPr="004E31ED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Pr="004E31ED">
        <w:rPr>
          <w:rFonts w:ascii="AcadNusx" w:hAnsi="AcadNusx"/>
          <w:b/>
          <w:noProof/>
        </w:rPr>
        <w:t xml:space="preserve"> </w:t>
      </w:r>
      <w:bookmarkStart w:id="0" w:name="_GoBack"/>
      <w:bookmarkEnd w:id="0"/>
      <w:r w:rsidRPr="004E31ED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Pr="004E31ED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4562BA7B" w14:textId="77777777" w:rsidR="00F72BBA" w:rsidRPr="004E31ED" w:rsidRDefault="00F72BBA" w:rsidP="000260A0">
      <w:pPr>
        <w:spacing w:before="240"/>
        <w:rPr>
          <w:rFonts w:ascii="AcadNusx" w:hAnsi="AcadNusx"/>
          <w:b/>
          <w:noProof/>
        </w:rPr>
      </w:pPr>
    </w:p>
    <w:p w14:paraId="7798DEDE" w14:textId="77777777" w:rsidR="00F72BBA" w:rsidRPr="004E31ED" w:rsidRDefault="00F72BBA" w:rsidP="000260A0">
      <w:pPr>
        <w:spacing w:before="240"/>
        <w:rPr>
          <w:rFonts w:ascii="AcadNusx" w:hAnsi="AcadNusx"/>
          <w:b/>
          <w:noProof/>
        </w:rPr>
      </w:pPr>
    </w:p>
    <w:p w14:paraId="3EAAD0DA" w14:textId="77777777" w:rsidR="00F72BBA" w:rsidRPr="004E31ED" w:rsidRDefault="00F72BBA" w:rsidP="000260A0">
      <w:pPr>
        <w:spacing w:before="240"/>
        <w:ind w:left="-567"/>
        <w:rPr>
          <w:rFonts w:ascii="Sylfaen" w:hAnsi="Sylfaen" w:cs="Sylfaen"/>
          <w:b/>
          <w:noProof/>
        </w:rPr>
      </w:pPr>
      <w:r w:rsidRPr="004E31ED">
        <w:rPr>
          <w:rFonts w:ascii="Sylfaen" w:hAnsi="Sylfaen" w:cs="Sylfaen"/>
          <w:b/>
          <w:noProof/>
        </w:rPr>
        <w:t xml:space="preserve">  </w:t>
      </w:r>
    </w:p>
    <w:p w14:paraId="3A1B0BBE" w14:textId="77777777" w:rsidR="00F72BBA" w:rsidRPr="004E31ED" w:rsidRDefault="00F72BBA" w:rsidP="000260A0">
      <w:pPr>
        <w:spacing w:before="240"/>
        <w:ind w:left="-567"/>
        <w:rPr>
          <w:rFonts w:ascii="Sylfaen" w:hAnsi="Sylfaen" w:cs="Sylfaen"/>
          <w:b/>
          <w:noProof/>
        </w:rPr>
      </w:pPr>
    </w:p>
    <w:p w14:paraId="3A9E5BFA" w14:textId="77777777" w:rsidR="00047495" w:rsidRPr="004E31ED" w:rsidRDefault="00047495" w:rsidP="00047495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4E31ED">
        <w:rPr>
          <w:rFonts w:ascii="Sylfaen" w:hAnsi="Sylfaen" w:cs="Sylfaen"/>
          <w:b/>
          <w:noProof/>
          <w:lang w:val="ka-GE"/>
        </w:rPr>
        <w:t xml:space="preserve">            </w:t>
      </w:r>
      <w:r w:rsidRPr="004E31ED">
        <w:rPr>
          <w:rFonts w:ascii="Sylfaen" w:hAnsi="Sylfaen" w:cs="Sylfaen"/>
          <w:b/>
          <w:noProof/>
        </w:rPr>
        <w:t>ფაკულტეტი:</w:t>
      </w:r>
      <w:r w:rsidRPr="004E31ED">
        <w:rPr>
          <w:rFonts w:ascii="Sylfaen" w:hAnsi="Sylfaen" w:cs="Sylfaen"/>
          <w:b/>
          <w:noProof/>
          <w:lang w:val="ka-GE"/>
        </w:rPr>
        <w:t xml:space="preserve"> </w:t>
      </w:r>
      <w:r w:rsidRPr="004E31ED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14:paraId="683B6B7F" w14:textId="77777777" w:rsidR="00047495" w:rsidRPr="004E31ED" w:rsidRDefault="00047495" w:rsidP="00047495">
      <w:pPr>
        <w:spacing w:before="240"/>
        <w:ind w:left="-360"/>
        <w:jc w:val="center"/>
        <w:rPr>
          <w:rFonts w:ascii="Sylfaen" w:hAnsi="Sylfaen" w:cs="Sylfaen"/>
          <w:noProof/>
        </w:rPr>
      </w:pPr>
      <w:r w:rsidRPr="004E31ED">
        <w:rPr>
          <w:rFonts w:ascii="Sylfaen" w:hAnsi="Sylfaen" w:cs="Sylfaen"/>
          <w:b/>
          <w:noProof/>
          <w:lang w:val="ka-GE"/>
        </w:rPr>
        <w:t xml:space="preserve">სამაგისტრო საგანმანათლებლო </w:t>
      </w:r>
      <w:r w:rsidRPr="004E31ED">
        <w:rPr>
          <w:rFonts w:ascii="Sylfaen" w:hAnsi="Sylfaen" w:cs="Sylfaen"/>
          <w:b/>
          <w:noProof/>
        </w:rPr>
        <w:t>პროგრამა</w:t>
      </w:r>
      <w:r w:rsidRPr="004E31ED">
        <w:rPr>
          <w:rFonts w:ascii="Sylfaen" w:hAnsi="Sylfaen" w:cs="Sylfaen"/>
          <w:b/>
          <w:noProof/>
          <w:lang w:val="ka-GE"/>
        </w:rPr>
        <w:t xml:space="preserve">: </w:t>
      </w:r>
      <w:r w:rsidRPr="004E31ED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14:paraId="4A97D3A2" w14:textId="77777777" w:rsidR="00F72BBA" w:rsidRPr="004E31ED" w:rsidRDefault="00F72BBA" w:rsidP="000260A0">
      <w:pPr>
        <w:pStyle w:val="Heading1"/>
        <w:spacing w:line="240" w:lineRule="auto"/>
        <w:rPr>
          <w:rFonts w:ascii="AcadNusx" w:hAnsi="AcadNusx"/>
          <w:color w:val="auto"/>
        </w:rPr>
      </w:pPr>
    </w:p>
    <w:p w14:paraId="3D9EC84A" w14:textId="77777777" w:rsidR="00F72BBA" w:rsidRPr="004E31ED" w:rsidRDefault="00F72BBA" w:rsidP="000260A0"/>
    <w:p w14:paraId="0F76A1F1" w14:textId="77777777" w:rsidR="00047495" w:rsidRPr="004E31ED" w:rsidRDefault="00047495" w:rsidP="000260A0"/>
    <w:p w14:paraId="552F52F9" w14:textId="77777777" w:rsidR="00047495" w:rsidRPr="004E31ED" w:rsidRDefault="00047495" w:rsidP="000260A0"/>
    <w:p w14:paraId="138EEBAF" w14:textId="77777777" w:rsidR="00F72BBA" w:rsidRPr="004E31ED" w:rsidRDefault="00F72BBA" w:rsidP="000260A0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4E31ED">
        <w:rPr>
          <w:rFonts w:ascii="Sylfaen" w:hAnsi="Sylfaen" w:cs="Sylfaen"/>
          <w:b/>
          <w:noProof/>
          <w:sz w:val="40"/>
          <w:szCs w:val="40"/>
        </w:rPr>
        <w:t>ს</w:t>
      </w:r>
      <w:r w:rsidRPr="004E31E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E31ED">
        <w:rPr>
          <w:rFonts w:ascii="Sylfaen" w:hAnsi="Sylfaen" w:cs="Sylfaen"/>
          <w:b/>
          <w:noProof/>
          <w:sz w:val="40"/>
          <w:szCs w:val="40"/>
        </w:rPr>
        <w:t>ი</w:t>
      </w:r>
      <w:r w:rsidRPr="004E31E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E31ED">
        <w:rPr>
          <w:rFonts w:ascii="Sylfaen" w:hAnsi="Sylfaen" w:cs="Sylfaen"/>
          <w:b/>
          <w:noProof/>
          <w:sz w:val="40"/>
          <w:szCs w:val="40"/>
        </w:rPr>
        <w:t>ლ</w:t>
      </w:r>
      <w:r w:rsidRPr="004E31E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E31ED">
        <w:rPr>
          <w:rFonts w:ascii="Sylfaen" w:hAnsi="Sylfaen" w:cs="Sylfaen"/>
          <w:b/>
          <w:noProof/>
          <w:sz w:val="40"/>
          <w:szCs w:val="40"/>
        </w:rPr>
        <w:t>ა</w:t>
      </w:r>
      <w:r w:rsidRPr="004E31E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E31ED">
        <w:rPr>
          <w:rFonts w:ascii="Sylfaen" w:hAnsi="Sylfaen" w:cs="Sylfaen"/>
          <w:b/>
          <w:noProof/>
          <w:sz w:val="40"/>
          <w:szCs w:val="40"/>
        </w:rPr>
        <w:t>ბ</w:t>
      </w:r>
      <w:r w:rsidRPr="004E31E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E31ED">
        <w:rPr>
          <w:rFonts w:ascii="Sylfaen" w:hAnsi="Sylfaen" w:cs="Sylfaen"/>
          <w:b/>
          <w:noProof/>
          <w:sz w:val="40"/>
          <w:szCs w:val="40"/>
        </w:rPr>
        <w:t>უ</w:t>
      </w:r>
      <w:r w:rsidRPr="004E31E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E31ED">
        <w:rPr>
          <w:rFonts w:ascii="Sylfaen" w:hAnsi="Sylfaen" w:cs="Sylfaen"/>
          <w:b/>
          <w:noProof/>
          <w:sz w:val="40"/>
          <w:szCs w:val="40"/>
        </w:rPr>
        <w:t>ს</w:t>
      </w:r>
      <w:r w:rsidRPr="004E31E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E31ED">
        <w:rPr>
          <w:rFonts w:ascii="Sylfaen" w:hAnsi="Sylfaen" w:cs="Sylfaen"/>
          <w:b/>
          <w:noProof/>
          <w:sz w:val="40"/>
          <w:szCs w:val="40"/>
        </w:rPr>
        <w:t>ი</w:t>
      </w:r>
    </w:p>
    <w:p w14:paraId="6CF44827" w14:textId="77777777" w:rsidR="00F72BBA" w:rsidRPr="004E31ED" w:rsidRDefault="00F72BBA" w:rsidP="00FF5F42">
      <w:pPr>
        <w:spacing w:before="240"/>
        <w:rPr>
          <w:rFonts w:ascii="Sylfaen" w:hAnsi="Sylfaen"/>
          <w:sz w:val="56"/>
          <w:szCs w:val="56"/>
        </w:rPr>
      </w:pPr>
    </w:p>
    <w:p w14:paraId="7280E71E" w14:textId="77777777" w:rsidR="00F72BBA" w:rsidRPr="004E31ED" w:rsidRDefault="00F72BBA" w:rsidP="00FF5F42">
      <w:pPr>
        <w:spacing w:before="240"/>
        <w:rPr>
          <w:rFonts w:ascii="Sylfaen" w:hAnsi="Sylfaen"/>
          <w:sz w:val="56"/>
          <w:szCs w:val="56"/>
        </w:rPr>
      </w:pPr>
    </w:p>
    <w:p w14:paraId="562F59EA" w14:textId="77777777" w:rsidR="00F72BBA" w:rsidRPr="004E31ED" w:rsidRDefault="00F72BBA" w:rsidP="00FF5F42">
      <w:pPr>
        <w:spacing w:before="240"/>
        <w:ind w:left="-540"/>
        <w:rPr>
          <w:rFonts w:ascii="Sylfaen" w:hAnsi="Sylfaen"/>
          <w:sz w:val="56"/>
          <w:szCs w:val="56"/>
        </w:rPr>
      </w:pPr>
    </w:p>
    <w:p w14:paraId="71995520" w14:textId="215D3338" w:rsidR="00F72BBA" w:rsidRPr="004E31ED" w:rsidRDefault="00F72BBA" w:rsidP="00FF5F42">
      <w:pPr>
        <w:jc w:val="both"/>
        <w:rPr>
          <w:rFonts w:ascii="Sylfaen" w:hAnsi="Sylfaen" w:cs="Sylfaen"/>
          <w:lang w:val="ka-GE"/>
        </w:rPr>
      </w:pPr>
      <w:r w:rsidRPr="004E31ED">
        <w:rPr>
          <w:rFonts w:ascii="Sylfaen" w:hAnsi="Sylfaen"/>
          <w:b/>
          <w:bCs/>
        </w:rPr>
        <w:t xml:space="preserve">   სასწავლო კურსი:</w:t>
      </w:r>
      <w:r w:rsidRPr="004E31ED">
        <w:rPr>
          <w:rFonts w:ascii="Sylfaen" w:hAnsi="Sylfaen"/>
          <w:bCs/>
        </w:rPr>
        <w:t xml:space="preserve"> </w:t>
      </w:r>
      <w:r w:rsidRPr="004E31ED">
        <w:rPr>
          <w:rFonts w:ascii="Sylfaen" w:hAnsi="Sylfaen"/>
        </w:rPr>
        <w:t xml:space="preserve"> </w:t>
      </w:r>
      <w:r w:rsidRPr="004E31ED">
        <w:rPr>
          <w:rFonts w:ascii="Sylfaen" w:hAnsi="Sylfaen" w:cs="Sylfaen"/>
        </w:rPr>
        <w:t xml:space="preserve"> </w:t>
      </w:r>
      <w:r w:rsidRPr="004E31ED">
        <w:rPr>
          <w:rFonts w:ascii="Sylfaen" w:hAnsi="Sylfaen"/>
        </w:rPr>
        <w:t>ფიზიკური</w:t>
      </w:r>
      <w:r w:rsidRPr="004E31ED">
        <w:rPr>
          <w:rFonts w:ascii="AcadNusx" w:hAnsi="AcadNusx"/>
        </w:rPr>
        <w:t xml:space="preserve"> </w:t>
      </w:r>
      <w:r w:rsidRPr="004E31ED">
        <w:rPr>
          <w:rFonts w:ascii="Sylfaen" w:hAnsi="Sylfaen"/>
        </w:rPr>
        <w:t>რეაბილიტაცი</w:t>
      </w:r>
      <w:r w:rsidRPr="004E31ED">
        <w:rPr>
          <w:rFonts w:ascii="Sylfaen" w:hAnsi="Sylfaen"/>
          <w:lang w:val="ka-GE"/>
        </w:rPr>
        <w:t>ა 2</w:t>
      </w:r>
    </w:p>
    <w:p w14:paraId="226394C7" w14:textId="77777777" w:rsidR="00F72BBA" w:rsidRPr="004E31ED" w:rsidRDefault="00F72BBA" w:rsidP="00FF5F42">
      <w:pPr>
        <w:rPr>
          <w:rFonts w:ascii="Sylfaen" w:hAnsi="Sylfaen"/>
          <w:sz w:val="22"/>
          <w:szCs w:val="22"/>
        </w:rPr>
      </w:pPr>
    </w:p>
    <w:p w14:paraId="614F5C59" w14:textId="77777777" w:rsidR="00F72BBA" w:rsidRPr="004E31ED" w:rsidRDefault="00F72BBA" w:rsidP="00FF5F42">
      <w:pPr>
        <w:rPr>
          <w:rFonts w:ascii="Sylfaen" w:hAnsi="Sylfaen"/>
          <w:lang w:val="ka-GE"/>
        </w:rPr>
      </w:pPr>
    </w:p>
    <w:p w14:paraId="3C96BC2A" w14:textId="77777777" w:rsidR="00F72BBA" w:rsidRPr="004E31ED" w:rsidRDefault="00F72BBA" w:rsidP="000C1D03">
      <w:pPr>
        <w:jc w:val="both"/>
        <w:rPr>
          <w:rFonts w:ascii="Sylfaen" w:hAnsi="Sylfaen"/>
        </w:rPr>
      </w:pPr>
      <w:r w:rsidRPr="004E31ED">
        <w:rPr>
          <w:rFonts w:ascii="Sylfaen" w:hAnsi="Sylfaen"/>
          <w:b/>
          <w:bCs/>
          <w:iCs/>
        </w:rPr>
        <w:t xml:space="preserve">  </w:t>
      </w:r>
      <w:r w:rsidRPr="004E31ED">
        <w:rPr>
          <w:rFonts w:ascii="Sylfaen" w:hAnsi="Sylfaen"/>
          <w:b/>
          <w:bCs/>
          <w:iCs/>
          <w:lang w:val="ka-GE"/>
        </w:rPr>
        <w:t>ავტორი</w:t>
      </w:r>
      <w:r w:rsidRPr="004E31ED">
        <w:rPr>
          <w:rFonts w:ascii="Sylfaen" w:hAnsi="Sylfaen"/>
          <w:b/>
          <w:bCs/>
          <w:iCs/>
        </w:rPr>
        <w:t>:</w:t>
      </w:r>
      <w:r w:rsidRPr="004E31ED">
        <w:rPr>
          <w:rFonts w:ascii="Sylfaen" w:hAnsi="Sylfaen"/>
          <w:bCs/>
          <w:iCs/>
        </w:rPr>
        <w:t xml:space="preserve"> </w:t>
      </w:r>
      <w:r w:rsidRPr="004E31ED">
        <w:rPr>
          <w:rFonts w:ascii="Sylfaen" w:hAnsi="Sylfaen"/>
          <w:bCs/>
          <w:iCs/>
          <w:lang w:val="ka-GE"/>
        </w:rPr>
        <w:t xml:space="preserve"> </w:t>
      </w:r>
      <w:r w:rsidRPr="004E31ED">
        <w:rPr>
          <w:rFonts w:ascii="Sylfaen" w:hAnsi="Sylfaen"/>
        </w:rPr>
        <w:t xml:space="preserve">  </w:t>
      </w:r>
      <w:r w:rsidRPr="004E31ED">
        <w:rPr>
          <w:rFonts w:ascii="AcadNusx" w:hAnsi="AcadNusx"/>
        </w:rPr>
        <w:t xml:space="preserve"> </w:t>
      </w:r>
      <w:r w:rsidRPr="004E31ED">
        <w:rPr>
          <w:rFonts w:ascii="Sylfaen" w:hAnsi="Sylfaen"/>
          <w:b/>
          <w:lang w:val="ka-GE"/>
        </w:rPr>
        <w:t xml:space="preserve"> </w:t>
      </w:r>
      <w:r w:rsidRPr="004E31ED">
        <w:rPr>
          <w:rFonts w:ascii="Sylfaen" w:hAnsi="Sylfaen"/>
        </w:rPr>
        <w:t xml:space="preserve">პროფესორი </w:t>
      </w:r>
      <w:r w:rsidRPr="004E31ED">
        <w:rPr>
          <w:rFonts w:ascii="Sylfaen" w:hAnsi="Sylfaen"/>
          <w:lang w:val="ka-GE"/>
        </w:rPr>
        <w:t>პავლე კასრაძე</w:t>
      </w:r>
    </w:p>
    <w:p w14:paraId="7DBD7E6E" w14:textId="77777777" w:rsidR="00F72BBA" w:rsidRPr="004E31ED" w:rsidRDefault="00F72BBA" w:rsidP="000C1D03">
      <w:pPr>
        <w:jc w:val="both"/>
        <w:rPr>
          <w:rFonts w:ascii="AcadNusx" w:hAnsi="AcadNusx"/>
          <w:sz w:val="28"/>
        </w:rPr>
      </w:pPr>
    </w:p>
    <w:p w14:paraId="69A846BB" w14:textId="77777777" w:rsidR="00F72BBA" w:rsidRPr="004E31ED" w:rsidRDefault="00F72BBA" w:rsidP="004768FD">
      <w:pPr>
        <w:rPr>
          <w:rFonts w:ascii="Sylfaen" w:hAnsi="Sylfaen"/>
          <w:b/>
          <w:noProof/>
          <w:lang w:val="ka-GE"/>
        </w:rPr>
      </w:pPr>
    </w:p>
    <w:p w14:paraId="77AE6F0A" w14:textId="77777777" w:rsidR="00F72BBA" w:rsidRPr="004E31ED" w:rsidRDefault="00F72BBA" w:rsidP="004768FD">
      <w:pPr>
        <w:rPr>
          <w:rFonts w:ascii="Sylfaen" w:hAnsi="Sylfaen"/>
          <w:b/>
          <w:noProof/>
          <w:lang w:val="ka-GE"/>
        </w:rPr>
      </w:pPr>
    </w:p>
    <w:p w14:paraId="79E6BD2D" w14:textId="77777777" w:rsidR="00F72BBA" w:rsidRPr="004E31ED" w:rsidRDefault="00F72BBA" w:rsidP="00E43D76">
      <w:pPr>
        <w:rPr>
          <w:rFonts w:ascii="Sylfaen" w:hAnsi="Sylfaen"/>
          <w:b/>
          <w:sz w:val="28"/>
          <w:lang w:val="ka-GE"/>
        </w:rPr>
      </w:pPr>
      <w:r w:rsidRPr="004E31ED">
        <w:rPr>
          <w:rFonts w:ascii="AcadNusx" w:hAnsi="AcadNusx"/>
          <w:b/>
          <w:noProof/>
        </w:rPr>
        <w:t xml:space="preserve"> </w:t>
      </w:r>
    </w:p>
    <w:p w14:paraId="23F472F1" w14:textId="77777777" w:rsidR="00F72BBA" w:rsidRPr="004E31ED" w:rsidRDefault="00F72BBA" w:rsidP="0070361B">
      <w:pPr>
        <w:jc w:val="center"/>
        <w:rPr>
          <w:rFonts w:ascii="Sylfaen" w:hAnsi="Sylfaen"/>
          <w:b/>
          <w:sz w:val="28"/>
          <w:lang w:val="ka-GE"/>
        </w:rPr>
      </w:pPr>
    </w:p>
    <w:p w14:paraId="73EA4A4F" w14:textId="77777777" w:rsidR="00F72BBA" w:rsidRPr="004E31ED" w:rsidRDefault="00F72BBA" w:rsidP="00CC4AE5">
      <w:pPr>
        <w:rPr>
          <w:rFonts w:ascii="Sylfaen" w:hAnsi="Sylfaen"/>
          <w:b/>
          <w:sz w:val="28"/>
        </w:rPr>
      </w:pPr>
    </w:p>
    <w:p w14:paraId="7E31B2D4" w14:textId="77777777" w:rsidR="00F72BBA" w:rsidRPr="004E31ED" w:rsidRDefault="00F72BBA" w:rsidP="0070361B">
      <w:pPr>
        <w:jc w:val="center"/>
        <w:rPr>
          <w:rFonts w:ascii="Sylfaen" w:hAnsi="Sylfaen"/>
          <w:b/>
          <w:sz w:val="28"/>
          <w:lang w:val="ka-GE"/>
        </w:rPr>
      </w:pPr>
    </w:p>
    <w:tbl>
      <w:tblPr>
        <w:tblW w:w="110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7"/>
        <w:gridCol w:w="990"/>
        <w:gridCol w:w="8033"/>
      </w:tblGrid>
      <w:tr w:rsidR="004E31ED" w:rsidRPr="004E31ED" w14:paraId="31629A61" w14:textId="77777777" w:rsidTr="00EA64F5">
        <w:trPr>
          <w:trHeight w:val="692"/>
        </w:trPr>
        <w:tc>
          <w:tcPr>
            <w:tcW w:w="2047" w:type="dxa"/>
          </w:tcPr>
          <w:p w14:paraId="53A67237" w14:textId="77777777" w:rsidR="00F72BBA" w:rsidRPr="004E31ED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lastRenderedPageBreak/>
              <w:t>სასწავლო</w:t>
            </w:r>
            <w:r w:rsidRPr="004E31ED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კურსის</w:t>
            </w:r>
            <w:r w:rsidRPr="004E31ED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</w:p>
          <w:p w14:paraId="337883EB" w14:textId="77777777" w:rsidR="00F72BBA" w:rsidRPr="004E31ED" w:rsidRDefault="00F72BBA" w:rsidP="00E17478">
            <w:pPr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სახელწოდება</w:t>
            </w:r>
          </w:p>
        </w:tc>
        <w:tc>
          <w:tcPr>
            <w:tcW w:w="9023" w:type="dxa"/>
            <w:gridSpan w:val="2"/>
          </w:tcPr>
          <w:p w14:paraId="3169A357" w14:textId="40FA9C3C" w:rsidR="00F72BBA" w:rsidRPr="004E31ED" w:rsidRDefault="00F72BBA" w:rsidP="00E17478">
            <w:pPr>
              <w:rPr>
                <w:rFonts w:ascii="Sylfaen" w:hAnsi="Sylfaen"/>
                <w:b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</w:rPr>
              <w:t>ფიზიკური</w:t>
            </w:r>
            <w:r w:rsidRPr="004E31ED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</w:rPr>
              <w:t>რეაბილიტაცი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ა 2</w:t>
            </w:r>
          </w:p>
          <w:p w14:paraId="3CAC19B2" w14:textId="77777777" w:rsidR="00F72BBA" w:rsidRPr="004E31ED" w:rsidRDefault="00F72BBA" w:rsidP="00E17478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4E31ED">
              <w:rPr>
                <w:rFonts w:ascii="AcadNusx" w:hAnsi="AcadNusx"/>
                <w:sz w:val="20"/>
                <w:szCs w:val="20"/>
              </w:rPr>
              <w:t>(</w:t>
            </w:r>
            <w:r w:rsidR="004B6080"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სავალდებულო კურსი)</w:t>
            </w:r>
          </w:p>
        </w:tc>
      </w:tr>
      <w:tr w:rsidR="004E31ED" w:rsidRPr="004E31ED" w14:paraId="6AE12F6A" w14:textId="77777777" w:rsidTr="00EA64F5">
        <w:tc>
          <w:tcPr>
            <w:tcW w:w="2047" w:type="dxa"/>
          </w:tcPr>
          <w:p w14:paraId="2EC9577A" w14:textId="77777777" w:rsidR="00F72BBA" w:rsidRPr="004E31ED" w:rsidRDefault="00F72BBA" w:rsidP="00E17478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ავტორი</w:t>
            </w:r>
          </w:p>
        </w:tc>
        <w:tc>
          <w:tcPr>
            <w:tcW w:w="9023" w:type="dxa"/>
            <w:gridSpan w:val="2"/>
          </w:tcPr>
          <w:p w14:paraId="7D2DADCC" w14:textId="25DD971B" w:rsidR="00F72BBA" w:rsidRPr="004E31ED" w:rsidRDefault="00F72BBA" w:rsidP="00FF7F05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</w:rPr>
              <w:t xml:space="preserve">პროფესორი 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პავლე კასრაძე</w:t>
            </w:r>
            <w:r w:rsidRPr="004E31E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4E31E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03998B8F" w14:textId="79001F84" w:rsidR="00F72BBA" w:rsidRPr="004E31ED" w:rsidRDefault="00F72BBA" w:rsidP="00FF7F05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ელ.</w:t>
            </w:r>
            <w:r w:rsidR="00EA64F5" w:rsidRPr="004E31E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ფოსტა: </w:t>
            </w:r>
            <w:r w:rsidRPr="004E31ED">
              <w:rPr>
                <w:rFonts w:ascii="Arial" w:hAnsi="Arial" w:cs="Arial"/>
                <w:sz w:val="20"/>
                <w:szCs w:val="20"/>
              </w:rPr>
              <w:t>pavle.kasradze</w:t>
            </w:r>
            <w:r w:rsidR="00F20932">
              <w:rPr>
                <w:rFonts w:ascii="Sylfaen" w:hAnsi="Sylfaen"/>
                <w:sz w:val="20"/>
                <w:szCs w:val="20"/>
              </w:rPr>
              <w:t>@geomedi.edu.ge</w:t>
            </w:r>
          </w:p>
          <w:p w14:paraId="348B9BB5" w14:textId="77777777" w:rsidR="00F72BBA" w:rsidRPr="004E31ED" w:rsidRDefault="00F72BBA" w:rsidP="000C1D03">
            <w:pPr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4E31ED" w:rsidRPr="004E31ED" w14:paraId="203086D1" w14:textId="77777777" w:rsidTr="00EA64F5">
        <w:tc>
          <w:tcPr>
            <w:tcW w:w="2047" w:type="dxa"/>
          </w:tcPr>
          <w:p w14:paraId="5BE4EC58" w14:textId="77777777" w:rsidR="00F72BBA" w:rsidRPr="004E31ED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სასწავლო</w:t>
            </w:r>
            <w:r w:rsidRPr="004E31ED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კურსის</w:t>
            </w:r>
          </w:p>
          <w:p w14:paraId="784BC91A" w14:textId="77777777" w:rsidR="00F72BBA" w:rsidRPr="004E31ED" w:rsidRDefault="00F72BBA" w:rsidP="00E17478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მიზნები</w:t>
            </w:r>
          </w:p>
        </w:tc>
        <w:tc>
          <w:tcPr>
            <w:tcW w:w="9023" w:type="dxa"/>
            <w:gridSpan w:val="2"/>
          </w:tcPr>
          <w:p w14:paraId="0E6EE22F" w14:textId="77777777" w:rsidR="00F72BBA" w:rsidRPr="004E31ED" w:rsidRDefault="00F72BBA" w:rsidP="009310FA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მიზანია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მაგისტრანს სიღრმისეულად შეასწავლოს:</w:t>
            </w:r>
          </w:p>
          <w:p w14:paraId="4EE7E2BD" w14:textId="77777777" w:rsidR="00F72BBA" w:rsidRPr="004E31ED" w:rsidRDefault="00F72BBA" w:rsidP="00EA64F5">
            <w:pPr>
              <w:pStyle w:val="ListParagraph"/>
              <w:numPr>
                <w:ilvl w:val="0"/>
                <w:numId w:val="19"/>
              </w:numPr>
              <w:spacing w:after="0"/>
              <w:ind w:left="527" w:hanging="270"/>
              <w:jc w:val="both"/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lang w:val="ka-GE"/>
              </w:rPr>
              <w:t>ფიზიკური რეაბილიტაციის მიმართულებები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lang w:val="en-US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lang w:val="ka-GE"/>
              </w:rPr>
              <w:t>და ეტაპები;</w:t>
            </w:r>
          </w:p>
          <w:p w14:paraId="30F2594F" w14:textId="77777777" w:rsidR="00F72BBA" w:rsidRPr="004E31ED" w:rsidRDefault="00F72BBA" w:rsidP="00EA64F5">
            <w:pPr>
              <w:pStyle w:val="ListParagraph"/>
              <w:numPr>
                <w:ilvl w:val="0"/>
                <w:numId w:val="19"/>
              </w:numPr>
              <w:spacing w:after="0"/>
              <w:ind w:left="527" w:hanging="270"/>
              <w:jc w:val="both"/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დარღვეული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ფუნქციების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აღდგენის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>,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კომპენსატორული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და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ჩანაცვლებითი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ფუნქციების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განვითარებ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ის მეთოდები;</w:t>
            </w:r>
          </w:p>
          <w:p w14:paraId="5C58EDB6" w14:textId="77777777" w:rsidR="00F72BBA" w:rsidRPr="004E31ED" w:rsidRDefault="00F72BBA" w:rsidP="00EA64F5">
            <w:pPr>
              <w:pStyle w:val="ListParagraph"/>
              <w:numPr>
                <w:ilvl w:val="0"/>
                <w:numId w:val="19"/>
              </w:numPr>
              <w:spacing w:after="0"/>
              <w:ind w:left="527" w:hanging="270"/>
              <w:jc w:val="both"/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ადამიანის ჯანმრთელობის სხვადასხვა მდგომარეობების კლასიფიკაცია, შეფასების სკალები და  ფსიქო- სოციალური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 მოდელები.</w:t>
            </w:r>
          </w:p>
          <w:p w14:paraId="5AA439EE" w14:textId="77777777" w:rsidR="00F72BBA" w:rsidRPr="004E31ED" w:rsidRDefault="00F72BBA" w:rsidP="00EA64F5">
            <w:pPr>
              <w:pStyle w:val="ListParagraph"/>
              <w:numPr>
                <w:ilvl w:val="0"/>
                <w:numId w:val="19"/>
              </w:numPr>
              <w:spacing w:after="0"/>
              <w:ind w:left="527" w:hanging="270"/>
              <w:jc w:val="both"/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დაავადების სხვადასხვა მდგომარეობის რეაბილიტაციის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მოქმედების კლინიკო-ფიზიოლოგიური დახასიათება და თავისებურებები.</w:t>
            </w:r>
          </w:p>
          <w:p w14:paraId="694F3EFE" w14:textId="77777777" w:rsidR="00F72BBA" w:rsidRPr="004E31ED" w:rsidRDefault="00F72BBA" w:rsidP="00EA64F5">
            <w:pPr>
              <w:pStyle w:val="ListParagraph"/>
              <w:numPr>
                <w:ilvl w:val="0"/>
                <w:numId w:val="19"/>
              </w:numPr>
              <w:ind w:left="527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საშუალებებისა  და ფიზიკური ფაქტორების ადექვატურად გამოყენება. </w:t>
            </w:r>
          </w:p>
        </w:tc>
      </w:tr>
      <w:tr w:rsidR="004E31ED" w:rsidRPr="004E31ED" w14:paraId="79F0019A" w14:textId="77777777" w:rsidTr="00EA64F5">
        <w:tc>
          <w:tcPr>
            <w:tcW w:w="2047" w:type="dxa"/>
          </w:tcPr>
          <w:p w14:paraId="00B0D307" w14:textId="77777777" w:rsidR="009E29DB" w:rsidRPr="004E31ED" w:rsidRDefault="009E29DB" w:rsidP="00EA64F5">
            <w:pPr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023" w:type="dxa"/>
            <w:gridSpan w:val="2"/>
          </w:tcPr>
          <w:p w14:paraId="1A9C5184" w14:textId="77777777" w:rsidR="009E29DB" w:rsidRPr="004E31ED" w:rsidRDefault="009E29DB" w:rsidP="009310FA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AcadNusx" w:hAnsi="AcadNusx"/>
                <w:sz w:val="20"/>
                <w:szCs w:val="20"/>
              </w:rPr>
              <w:t xml:space="preserve">  </w:t>
            </w:r>
            <w:r w:rsidRPr="004E31ED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III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სემესტრი</w:t>
            </w:r>
          </w:p>
        </w:tc>
      </w:tr>
      <w:tr w:rsidR="004E31ED" w:rsidRPr="004E31ED" w14:paraId="74114CD9" w14:textId="77777777" w:rsidTr="00EA64F5">
        <w:trPr>
          <w:trHeight w:val="2168"/>
        </w:trPr>
        <w:tc>
          <w:tcPr>
            <w:tcW w:w="2047" w:type="dxa"/>
          </w:tcPr>
          <w:p w14:paraId="077A75AF" w14:textId="77777777" w:rsidR="00F72BBA" w:rsidRPr="004E31ED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კრედიტების</w:t>
            </w:r>
            <w:r w:rsidRPr="004E31ED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რაოდენობა</w:t>
            </w:r>
          </w:p>
        </w:tc>
        <w:tc>
          <w:tcPr>
            <w:tcW w:w="9023" w:type="dxa"/>
            <w:gridSpan w:val="2"/>
          </w:tcPr>
          <w:p w14:paraId="000178B2" w14:textId="28888BE4" w:rsidR="009E29DB" w:rsidRPr="004E31ED" w:rsidRDefault="009E29DB" w:rsidP="009E29DB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კრედიტი</w:t>
            </w:r>
            <w:r w:rsidRPr="004E31ED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</w:p>
          <w:p w14:paraId="22325078" w14:textId="77777777" w:rsidR="00EA64F5" w:rsidRPr="004E31ED" w:rsidRDefault="009E29DB" w:rsidP="009E29DB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საკონტაქტო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საათების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 xml:space="preserve"> საათი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14:paraId="1C44D5D9" w14:textId="77777777" w:rsidR="00EA64F5" w:rsidRPr="004E31ED" w:rsidRDefault="009E29DB" w:rsidP="009E29DB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ლექცია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15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პრაქტიკული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მეცადინეობა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</w:p>
          <w:p w14:paraId="21E55D8F" w14:textId="77777777" w:rsidR="00EA64F5" w:rsidRPr="004E31ED" w:rsidRDefault="009E29DB" w:rsidP="009E29DB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შუალედური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გამოცდა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/>
                <w:sz w:val="20"/>
                <w:szCs w:val="20"/>
              </w:rPr>
              <w:t>.,</w:t>
            </w:r>
          </w:p>
          <w:p w14:paraId="537FE808" w14:textId="77FB361D" w:rsidR="009E29DB" w:rsidRPr="004E31ED" w:rsidRDefault="009E29DB" w:rsidP="009E29DB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დასკვნითი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გამოცდა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2სთ</w:t>
            </w:r>
            <w:r w:rsidRPr="004E31ED">
              <w:rPr>
                <w:rFonts w:ascii="AcadNusx" w:hAnsi="AcadNusx"/>
                <w:sz w:val="20"/>
                <w:szCs w:val="20"/>
              </w:rPr>
              <w:t>.</w:t>
            </w:r>
          </w:p>
          <w:p w14:paraId="6CF54A8E" w14:textId="6270DF23" w:rsidR="009E29DB" w:rsidRPr="004E31ED" w:rsidRDefault="009E29DB" w:rsidP="009E29DB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დამოუკიდებელი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მუშაობა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112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/>
                <w:sz w:val="20"/>
                <w:szCs w:val="20"/>
              </w:rPr>
              <w:t>.</w:t>
            </w:r>
          </w:p>
          <w:p w14:paraId="193A1483" w14:textId="77777777" w:rsidR="009E29DB" w:rsidRPr="004E31ED" w:rsidRDefault="009E29DB" w:rsidP="009E29DB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საათების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175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/>
                <w:sz w:val="20"/>
                <w:szCs w:val="20"/>
              </w:rPr>
              <w:t>.</w:t>
            </w:r>
          </w:p>
          <w:p w14:paraId="5EF4E565" w14:textId="77E6AAE3" w:rsidR="00F72BBA" w:rsidRPr="004E31ED" w:rsidRDefault="00047495" w:rsidP="009C7C93">
            <w:pPr>
              <w:jc w:val="both"/>
              <w:rPr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4E31ED" w:rsidRPr="004E31ED" w14:paraId="4FC85403" w14:textId="77777777" w:rsidTr="00EA64F5">
        <w:trPr>
          <w:trHeight w:val="676"/>
        </w:trPr>
        <w:tc>
          <w:tcPr>
            <w:tcW w:w="2047" w:type="dxa"/>
          </w:tcPr>
          <w:p w14:paraId="56BE1605" w14:textId="6736AD31" w:rsidR="00F72BBA" w:rsidRPr="004E31ED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დაშვების</w:t>
            </w:r>
            <w:r w:rsidRPr="004E31ED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წინაპირობები</w:t>
            </w:r>
          </w:p>
        </w:tc>
        <w:tc>
          <w:tcPr>
            <w:tcW w:w="9023" w:type="dxa"/>
            <w:gridSpan w:val="2"/>
          </w:tcPr>
          <w:p w14:paraId="555F9AF4" w14:textId="77777777" w:rsidR="00F72BBA" w:rsidRPr="004E31ED" w:rsidRDefault="00F72BBA" w:rsidP="00E17478">
            <w:pPr>
              <w:autoSpaceDE w:val="0"/>
              <w:autoSpaceDN w:val="0"/>
              <w:adjustRightInd w:val="0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</w:rPr>
              <w:t>ფიზიკურ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ი რეაბილიტაცია 1.</w:t>
            </w:r>
          </w:p>
        </w:tc>
      </w:tr>
      <w:tr w:rsidR="004E31ED" w:rsidRPr="004E31ED" w14:paraId="27BD5741" w14:textId="77777777" w:rsidTr="00EA64F5">
        <w:tc>
          <w:tcPr>
            <w:tcW w:w="2047" w:type="dxa"/>
            <w:tcBorders>
              <w:bottom w:val="single" w:sz="4" w:space="0" w:color="auto"/>
            </w:tcBorders>
          </w:tcPr>
          <w:p w14:paraId="534BDAF8" w14:textId="77777777" w:rsidR="00F72BBA" w:rsidRPr="004E31ED" w:rsidRDefault="00F72BBA" w:rsidP="00E17478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14:paraId="201C3ACE" w14:textId="77777777" w:rsidR="00F72BBA" w:rsidRPr="004E31ED" w:rsidRDefault="00F72BBA" w:rsidP="00E17478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სწავლის</w:t>
            </w:r>
            <w:r w:rsidRPr="004E31ED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შედეგები</w:t>
            </w:r>
          </w:p>
        </w:tc>
        <w:tc>
          <w:tcPr>
            <w:tcW w:w="9023" w:type="dxa"/>
            <w:gridSpan w:val="2"/>
            <w:tcBorders>
              <w:bottom w:val="single" w:sz="4" w:space="0" w:color="auto"/>
            </w:tcBorders>
          </w:tcPr>
          <w:p w14:paraId="7F3A5E98" w14:textId="7B8EB718" w:rsidR="00F72BBA" w:rsidRPr="004E31ED" w:rsidRDefault="00F72BBA" w:rsidP="00E17478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AcadNusx" w:hAnsi="AcadNusx"/>
                <w:b/>
                <w:sz w:val="20"/>
                <w:szCs w:val="20"/>
                <w:lang w:val="fi-FI"/>
              </w:rPr>
            </w:pPr>
            <w:r w:rsidRPr="004E31E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ცოდნა</w:t>
            </w:r>
            <w:r w:rsidRPr="004E31ED">
              <w:rPr>
                <w:rFonts w:ascii="AcadNusx" w:hAnsi="AcadNusx"/>
                <w:b/>
                <w:sz w:val="20"/>
                <w:szCs w:val="20"/>
                <w:lang w:val="fi-FI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და</w:t>
            </w:r>
            <w:r w:rsidRPr="004E31ED">
              <w:rPr>
                <w:rFonts w:ascii="AcadNusx" w:hAnsi="AcadNusx"/>
                <w:b/>
                <w:sz w:val="20"/>
                <w:szCs w:val="20"/>
                <w:lang w:val="fi-FI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გაცნობიერება</w:t>
            </w:r>
          </w:p>
          <w:p w14:paraId="650B381D" w14:textId="2D130ED4" w:rsidR="00F72BBA" w:rsidRPr="004E31ED" w:rsidRDefault="00F72BBA" w:rsidP="00E174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მაგისტრანტს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სიღრმისეულად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ეცოდინება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: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</w:p>
          <w:p w14:paraId="4DC4127B" w14:textId="77777777" w:rsidR="00EA64F5" w:rsidRPr="004E31ED" w:rsidRDefault="00F72BBA" w:rsidP="00EA64F5">
            <w:pPr>
              <w:pStyle w:val="ListParagraph"/>
              <w:numPr>
                <w:ilvl w:val="0"/>
                <w:numId w:val="41"/>
              </w:numPr>
              <w:ind w:left="508" w:hanging="270"/>
              <w:jc w:val="both"/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lang w:val="ka-GE"/>
              </w:rPr>
              <w:t>ფიზიკური რეაბილიტაციის მიმართულებები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lang w:val="en-US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lang w:val="ka-GE"/>
              </w:rPr>
              <w:t>და ეტაპები;</w:t>
            </w:r>
          </w:p>
          <w:p w14:paraId="17010ADB" w14:textId="77777777" w:rsidR="00EA64F5" w:rsidRPr="004E31ED" w:rsidRDefault="00F72BBA" w:rsidP="00EA64F5">
            <w:pPr>
              <w:pStyle w:val="ListParagraph"/>
              <w:numPr>
                <w:ilvl w:val="0"/>
                <w:numId w:val="41"/>
              </w:numPr>
              <w:ind w:left="508" w:hanging="270"/>
              <w:jc w:val="both"/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დარღვეული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ფუნქციების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აღდგენის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>,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კომპენსატორული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და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ჩანაცვლებითი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ფუნქციების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განვითარებ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ის მეთოდები;</w:t>
            </w:r>
          </w:p>
          <w:p w14:paraId="283C084F" w14:textId="77777777" w:rsidR="00EA64F5" w:rsidRPr="004E31ED" w:rsidRDefault="00F72BBA" w:rsidP="00EA64F5">
            <w:pPr>
              <w:pStyle w:val="ListParagraph"/>
              <w:numPr>
                <w:ilvl w:val="0"/>
                <w:numId w:val="41"/>
              </w:numPr>
              <w:ind w:left="508" w:hanging="270"/>
              <w:jc w:val="both"/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ადამიანის ჯანმრთელობის სხვადასხვა მდგომარეობების კლასიფიკაცია, შეფასების სკალები და  ფსიქო- სოციალური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 მოდელები.</w:t>
            </w:r>
          </w:p>
          <w:p w14:paraId="2C726B13" w14:textId="0D3C9E1A" w:rsidR="00F72BBA" w:rsidRPr="004E31ED" w:rsidRDefault="00F72BBA" w:rsidP="009C7C93">
            <w:pPr>
              <w:pStyle w:val="ListParagraph"/>
              <w:numPr>
                <w:ilvl w:val="0"/>
                <w:numId w:val="41"/>
              </w:numPr>
              <w:ind w:left="508" w:hanging="270"/>
              <w:jc w:val="both"/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დაავადების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სხვადასხვა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მდგომარეობის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რეაბილიტაციის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მოქმედების კლინიკო-ფიზიოლოგიური დახასიათება და თავისებურებები.</w:t>
            </w:r>
          </w:p>
          <w:p w14:paraId="6989F780" w14:textId="77777777" w:rsidR="00EA64F5" w:rsidRPr="004E31ED" w:rsidRDefault="00EA64F5" w:rsidP="00EA64F5">
            <w:pPr>
              <w:pStyle w:val="ListParagraph"/>
              <w:ind w:left="508"/>
              <w:jc w:val="both"/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</w:pPr>
          </w:p>
          <w:p w14:paraId="3C8280BC" w14:textId="77777777" w:rsidR="00F72BBA" w:rsidRPr="004E31ED" w:rsidRDefault="00F72BBA" w:rsidP="004B6080">
            <w:pPr>
              <w:pStyle w:val="ListParagraph"/>
              <w:ind w:left="64"/>
              <w:jc w:val="center"/>
              <w:rPr>
                <w:rFonts w:ascii="Sylfaen" w:hAnsi="Sylfaen" w:cs="Sylfaen"/>
                <w:b/>
                <w:sz w:val="20"/>
                <w:szCs w:val="20"/>
                <w:lang w:val="de-DE"/>
              </w:rPr>
            </w:pPr>
            <w:r w:rsidRPr="004E31E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უნარი</w:t>
            </w:r>
          </w:p>
          <w:p w14:paraId="68445BDF" w14:textId="4F2C9F46" w:rsidR="00F72BBA" w:rsidRPr="004E31ED" w:rsidRDefault="00F72BBA" w:rsidP="00E1747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E31ED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მაგისტრანტი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შეძლებს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</w:p>
          <w:p w14:paraId="6952ADF7" w14:textId="77777777" w:rsidR="00EA64F5" w:rsidRPr="004E31ED" w:rsidRDefault="00F72BBA" w:rsidP="00EA64F5">
            <w:pPr>
              <w:pStyle w:val="ListParagraph"/>
              <w:numPr>
                <w:ilvl w:val="0"/>
                <w:numId w:val="42"/>
              </w:numPr>
              <w:ind w:left="508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საშუალებებისა  და ფიზიკური ფაქტორების ადექვატურად გამოყენებას. </w:t>
            </w:r>
          </w:p>
          <w:p w14:paraId="385DB207" w14:textId="77777777" w:rsidR="00EA64F5" w:rsidRPr="004E31ED" w:rsidRDefault="00F72BBA" w:rsidP="00EA64F5">
            <w:pPr>
              <w:pStyle w:val="ListParagraph"/>
              <w:numPr>
                <w:ilvl w:val="0"/>
                <w:numId w:val="42"/>
              </w:numPr>
              <w:ind w:left="508" w:hanging="270"/>
              <w:rPr>
                <w:rStyle w:val="A7"/>
                <w:rFonts w:ascii="Sylfaen" w:hAnsi="Sylfaen" w:cs="Sylfaen"/>
                <w:color w:val="auto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u w:color="FF0000"/>
              </w:rPr>
              <w:t>ორგანიზმის</w:t>
            </w:r>
            <w:r w:rsidRPr="004E31ED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ფიზიოლოგიური</w:t>
            </w:r>
            <w:r w:rsidRPr="004E31ED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4E31ED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პათოლოგიური</w:t>
            </w:r>
            <w:r w:rsidRPr="004E31ED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მდგომარეობის</w:t>
            </w:r>
            <w:r w:rsidRPr="004E31ED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განსაზღვრას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ა და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წარმატებული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სარეაბილიტაციო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ღონისძიებების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ჩატარე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softHyphen/>
              <w:t>ბას;</w:t>
            </w:r>
          </w:p>
          <w:p w14:paraId="4655A0A2" w14:textId="5E00543F" w:rsidR="00EA64F5" w:rsidRPr="004E31ED" w:rsidRDefault="00F72BBA" w:rsidP="00EA64F5">
            <w:pPr>
              <w:pStyle w:val="ListParagraph"/>
              <w:numPr>
                <w:ilvl w:val="0"/>
                <w:numId w:val="42"/>
              </w:numPr>
              <w:ind w:left="508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ფიზიკური</w:t>
            </w:r>
            <w:r w:rsidRPr="004E31ED">
              <w:rPr>
                <w:rFonts w:ascii="AcadNusx" w:hAnsi="AcadNusx" w:cs="Sylfaen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სარეაბილიტაციო </w:t>
            </w:r>
            <w:r w:rsidRPr="004E31ED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საშუალებების</w:t>
            </w:r>
            <w:r w:rsidRPr="004E31ED">
              <w:rPr>
                <w:rFonts w:ascii="AcadNusx" w:hAnsi="AcadNusx" w:cs="Sylfaen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მიზანმიმართული</w:t>
            </w:r>
            <w:r w:rsidRPr="004E31ED">
              <w:rPr>
                <w:rFonts w:ascii="AcadNusx" w:hAnsi="AcadNusx" w:cs="Sylfaen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გამოყენებით</w:t>
            </w:r>
            <w:r w:rsidRPr="004E31ED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lang w:val="ka-GE"/>
              </w:rPr>
              <w:t>ფუნქციური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შესაძლებლობების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 xml:space="preserve">აღდგენასა და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ავადმყოფის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ფსიქო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-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ფიზიკური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შესაძლებლობების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ოპტიმალურ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დონესთან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მიახლოება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. </w:t>
            </w:r>
          </w:p>
          <w:p w14:paraId="2DE5E125" w14:textId="1C4CB8AE" w:rsidR="00F72BBA" w:rsidRPr="004E31ED" w:rsidRDefault="00F72BBA" w:rsidP="00EA64F5">
            <w:pPr>
              <w:pStyle w:val="ListParagraph"/>
              <w:numPr>
                <w:ilvl w:val="0"/>
                <w:numId w:val="42"/>
              </w:numPr>
              <w:ind w:left="508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u w:color="FF0000"/>
              </w:rPr>
              <w:t>ინოვაციური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სარეაბილიტაციო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მეთოდების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გამოყენებით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კომპენსა</w:t>
            </w:r>
            <w:r w:rsidR="00E222E3"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softHyphen/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ტორული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და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ჩანაცვლებითი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უნარების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განვითარებ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ას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</w:rPr>
              <w:t>.</w:t>
            </w:r>
          </w:p>
          <w:p w14:paraId="4A9B7E9F" w14:textId="4DACD638" w:rsidR="00F72BBA" w:rsidRPr="004E31ED" w:rsidRDefault="00F72BBA" w:rsidP="00EA64F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მაგისტრანტს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შე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ე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ძლებ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3915D781" w14:textId="77777777" w:rsidR="00EA64F5" w:rsidRPr="004E31ED" w:rsidRDefault="00F72BBA" w:rsidP="00EA64F5">
            <w:pPr>
              <w:pStyle w:val="ListParagraph"/>
              <w:numPr>
                <w:ilvl w:val="0"/>
                <w:numId w:val="43"/>
              </w:numPr>
              <w:ind w:left="508" w:hanging="270"/>
              <w:rPr>
                <w:rFonts w:ascii="AcadNusx" w:hAnsi="AcadNusx"/>
                <w:sz w:val="20"/>
                <w:szCs w:val="20"/>
                <w:lang w:val="fi-FI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lastRenderedPageBreak/>
              <w:t>ფიზიკური</w:t>
            </w:r>
            <w:r w:rsidRPr="004E31ED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4E31ED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4E31ED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მეცნიერული</w:t>
            </w:r>
            <w:r w:rsidRPr="004E31ED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გამოკვლევების</w:t>
            </w:r>
            <w:r w:rsidRPr="004E31ED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მრავალმხრივი ანალიზი, კომპლექსური მონაცემების სინთეზი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4E31ED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დასაბუთებული დასკვნების გაკეთება;</w:t>
            </w:r>
          </w:p>
          <w:p w14:paraId="428D4505" w14:textId="77777777" w:rsidR="00EA64F5" w:rsidRPr="004E31ED" w:rsidRDefault="00F72BBA" w:rsidP="00EA64F5">
            <w:pPr>
              <w:pStyle w:val="ListParagraph"/>
              <w:numPr>
                <w:ilvl w:val="0"/>
                <w:numId w:val="43"/>
              </w:numPr>
              <w:ind w:left="508" w:hanging="270"/>
              <w:rPr>
                <w:rFonts w:ascii="AcadNusx" w:hAnsi="AcadNusx"/>
                <w:sz w:val="20"/>
                <w:szCs w:val="20"/>
                <w:lang w:val="fi-FI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ლოგიკური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ანალიტიკური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აზროვნებ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ა,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განზოგადება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</w:t>
            </w:r>
            <w:r w:rsidR="00EA64F5" w:rsidRPr="004E31E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პრობლემათა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გადაჭრის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გზების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შეთავაზება</w:t>
            </w:r>
            <w:r w:rsidRPr="004E31ED">
              <w:rPr>
                <w:rFonts w:ascii="AcadNusx" w:hAnsi="AcadNusx"/>
                <w:sz w:val="20"/>
                <w:szCs w:val="20"/>
                <w:u w:color="FF0000"/>
              </w:rPr>
              <w:t>.</w:t>
            </w:r>
          </w:p>
          <w:p w14:paraId="4418D6C6" w14:textId="2499FD0B" w:rsidR="00F72BBA" w:rsidRPr="004E31ED" w:rsidRDefault="00F72BBA" w:rsidP="00EA64F5">
            <w:pPr>
              <w:pStyle w:val="ListParagraph"/>
              <w:numPr>
                <w:ilvl w:val="0"/>
                <w:numId w:val="43"/>
              </w:numPr>
              <w:ind w:left="508" w:hanging="270"/>
              <w:rPr>
                <w:rFonts w:ascii="AcadNusx" w:hAnsi="AcadNusx"/>
                <w:sz w:val="20"/>
                <w:szCs w:val="20"/>
                <w:lang w:val="fi-FI"/>
              </w:rPr>
            </w:pPr>
            <w:r w:rsidRPr="004E31ED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4E31ED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თანამედროვე თეორიებსა და მიდგომებზე 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წამოჭრილ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დისკუსიაში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მონაწილეობა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საკუთარი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პოზიციის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ჩამოყალიბება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დაცვა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14:paraId="07F4469F" w14:textId="77777777" w:rsidR="00F72BBA" w:rsidRPr="004E31ED" w:rsidRDefault="00F72BBA" w:rsidP="00E1747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145E953" w14:textId="77777777" w:rsidR="00F72BBA" w:rsidRPr="004E31ED" w:rsidRDefault="009E29DB" w:rsidP="009E29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3214EB65" w14:textId="77777777" w:rsidR="00F72BBA" w:rsidRPr="004E31ED" w:rsidRDefault="00F72BBA" w:rsidP="00E1747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მაგისტრანტ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შე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ე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ძლებ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ა: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</w:p>
          <w:p w14:paraId="1FB40581" w14:textId="77777777" w:rsidR="00EA64F5" w:rsidRPr="004E31ED" w:rsidRDefault="00F72BBA" w:rsidP="00EA64F5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508" w:hanging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სწავლის პროცესის თავისებურებების გაცნობიერება;</w:t>
            </w:r>
          </w:p>
          <w:p w14:paraId="5A3AEB5D" w14:textId="77777777" w:rsidR="00EA64F5" w:rsidRPr="004E31ED" w:rsidRDefault="00F72BBA" w:rsidP="00EA64F5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508" w:hanging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საკუთარი ცოდნისა და უნარების კრიტიკული შეფასების და სრულყოფის აუცილებლობის გაცნობიერების შედეგად მოწინავე მიდგომების და ახალი ცოდნის მიღების მოტივაცია;</w:t>
            </w:r>
          </w:p>
          <w:p w14:paraId="1B20D810" w14:textId="77777777" w:rsidR="00EA64F5" w:rsidRPr="004E31ED" w:rsidRDefault="00F72BBA" w:rsidP="00EA64F5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508" w:hanging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საკუთარი სწავლის პროცესის სტრატეგიული დაგეგმვა, სწავლის საჭიროების განსაზღვრა გარკვეული მიმართულებით. </w:t>
            </w:r>
          </w:p>
          <w:p w14:paraId="187C6AEB" w14:textId="77777777" w:rsidR="00EA64F5" w:rsidRPr="004E31ED" w:rsidRDefault="00F72BBA" w:rsidP="00EA64F5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508" w:hanging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ფიზიკური</w:t>
            </w:r>
            <w:r w:rsidRPr="004E31ED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</w:t>
            </w:r>
            <w:r w:rsidRPr="004E31ED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რეაბილიტაციის</w:t>
            </w:r>
            <w:r w:rsidRPr="004E31ED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სფერო</w:t>
            </w:r>
            <w:r w:rsidRPr="004E31ED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ში არსებული თავისი და სხვისი ღირებულებების შეფასება და ახალი ღირებულებების დამკვიდრებაში წვლილის შეტანა;</w:t>
            </w:r>
          </w:p>
          <w:p w14:paraId="42520852" w14:textId="77777777" w:rsidR="00EA64F5" w:rsidRPr="004E31ED" w:rsidRDefault="00F72BBA" w:rsidP="00EA64F5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508" w:hanging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სარეაბილიტაციო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სტანდარტების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დაცვის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აუცილებლობა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ადამიანის ჯანმრთელობის შენარჩუნებისა და  აღდგენისათვის;</w:t>
            </w:r>
          </w:p>
          <w:p w14:paraId="57425B81" w14:textId="047BEFD1" w:rsidR="00F72BBA" w:rsidRPr="004E31ED" w:rsidRDefault="00F72BBA" w:rsidP="00EA64F5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508" w:hanging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სამსახურის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აუცილებლობა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მოსახლეობი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ს ჯანმრთელობის შენარჩუნება/აღდგენისა და პროფილაქტიკისათვის;</w:t>
            </w:r>
          </w:p>
        </w:tc>
      </w:tr>
      <w:tr w:rsidR="004E31ED" w:rsidRPr="004E31ED" w14:paraId="103EAE77" w14:textId="77777777" w:rsidTr="004E31ED">
        <w:trPr>
          <w:trHeight w:val="2204"/>
        </w:trPr>
        <w:tc>
          <w:tcPr>
            <w:tcW w:w="2047" w:type="dxa"/>
            <w:vMerge w:val="restart"/>
            <w:tcBorders>
              <w:top w:val="single" w:sz="4" w:space="0" w:color="auto"/>
            </w:tcBorders>
          </w:tcPr>
          <w:p w14:paraId="25C927F7" w14:textId="77777777" w:rsidR="00F72BBA" w:rsidRPr="004E31ED" w:rsidRDefault="00F72BBA" w:rsidP="00E1747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შინაარსი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0EEFEB" w14:textId="77777777" w:rsidR="00F72BBA" w:rsidRPr="004E31ED" w:rsidRDefault="00F72BBA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</w:p>
          <w:p w14:paraId="2516E543" w14:textId="0B52795D" w:rsidR="00F72BBA" w:rsidRPr="004E31ED" w:rsidRDefault="00F72BBA" w:rsidP="000260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1</w:t>
            </w:r>
            <w:r w:rsidR="00EA64F5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კვირა</w:t>
            </w:r>
          </w:p>
        </w:tc>
        <w:tc>
          <w:tcPr>
            <w:tcW w:w="8033" w:type="dxa"/>
            <w:tcBorders>
              <w:top w:val="single" w:sz="4" w:space="0" w:color="auto"/>
            </w:tcBorders>
          </w:tcPr>
          <w:p w14:paraId="7A65FB7A" w14:textId="77777777" w:rsidR="00F72BBA" w:rsidRPr="004E31ED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ლექცია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1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>,</w:t>
            </w:r>
          </w:p>
          <w:p w14:paraId="356D63BE" w14:textId="77777777" w:rsidR="00F72BBA" w:rsidRPr="004E31ED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lang w:val="ka-GE"/>
              </w:rPr>
              <w:t>რეაბილიტაციის მიმართულებები და მეცნიერული მიდგომები. რეანიმაციის და რეაბილიტაციის ცნებები.</w:t>
            </w:r>
          </w:p>
          <w:p w14:paraId="40984392" w14:textId="01BB823A" w:rsidR="00F72BBA" w:rsidRPr="004E31ED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14:paraId="2C64FFD2" w14:textId="77777777" w:rsidR="00F72BBA" w:rsidRPr="004E31ED" w:rsidRDefault="00F72BBA" w:rsidP="00DB301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რეაბილიტაცია, როგორც სამედიცი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softHyphen/>
              <w:t>ნო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,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პროფესიულ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>-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პედაგოგიური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და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სოციალურ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>-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ღონისძიებების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ერთობლიობა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>.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lang w:val="ka-GE"/>
              </w:rPr>
              <w:t xml:space="preserve">  რეაბილიტაციის მიმართულებები და თანამედროვე მეცნიერული მიდგომები.  რეანიმაციის და რეაბილიტაციის ცნებები. </w:t>
            </w:r>
          </w:p>
          <w:p w14:paraId="57B9DC20" w14:textId="6A05FA9B" w:rsidR="00F72BBA" w:rsidRPr="004E31ED" w:rsidRDefault="00F72BBA" w:rsidP="004E31ED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დასწავლა. </w:t>
            </w:r>
          </w:p>
        </w:tc>
      </w:tr>
      <w:tr w:rsidR="004E31ED" w:rsidRPr="004E31ED" w14:paraId="1B320DD4" w14:textId="77777777" w:rsidTr="004E31ED">
        <w:tc>
          <w:tcPr>
            <w:tcW w:w="2047" w:type="dxa"/>
            <w:vMerge/>
            <w:tcBorders>
              <w:top w:val="nil"/>
            </w:tcBorders>
          </w:tcPr>
          <w:p w14:paraId="4FB7C1DA" w14:textId="77777777" w:rsidR="00F72BBA" w:rsidRPr="004E31ED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5794B1FE" w14:textId="77777777" w:rsidR="00F72BBA" w:rsidRPr="004E31ED" w:rsidRDefault="00F72BBA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</w:p>
          <w:p w14:paraId="7E7D4964" w14:textId="51CFACBE" w:rsidR="00F72BBA" w:rsidRPr="004E31ED" w:rsidRDefault="00F72BBA" w:rsidP="00657C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2</w:t>
            </w:r>
            <w:r w:rsidR="00EA64F5" w:rsidRPr="004E31ED">
              <w:rPr>
                <w:rFonts w:ascii="Sylfaen" w:hAnsi="Sylfaen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კვირა</w:t>
            </w:r>
          </w:p>
        </w:tc>
        <w:tc>
          <w:tcPr>
            <w:tcW w:w="8033" w:type="dxa"/>
          </w:tcPr>
          <w:p w14:paraId="277585A7" w14:textId="77777777" w:rsidR="00F72BBA" w:rsidRPr="004E31ED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ლექცია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="009E29DB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1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.</w:t>
            </w:r>
          </w:p>
          <w:p w14:paraId="6295291D" w14:textId="77777777" w:rsidR="00F72BBA" w:rsidRPr="004E31ED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რეაბილიტაციის თანამედროვე კლასიფიკაცია და ამოცანები.</w:t>
            </w:r>
          </w:p>
          <w:p w14:paraId="0F572863" w14:textId="77777777" w:rsidR="00F72BBA" w:rsidRPr="004E31ED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="009E29DB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14:paraId="1DB51231" w14:textId="4F27FC89" w:rsidR="00F72BBA" w:rsidRPr="004E31ED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E31E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შესწავლილი მასალის პრეზენტაცია</w:t>
            </w:r>
            <w:r w:rsidR="004E31ED" w:rsidRPr="004E31ED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 xml:space="preserve"> </w:t>
            </w:r>
            <w:r w:rsidR="00536FA5" w:rsidRPr="004E31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ქულა).</w:t>
            </w:r>
            <w:r w:rsidRPr="004E31E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, ბლიც გამოკითხვა</w:t>
            </w:r>
            <w:r w:rsidR="00601967" w:rsidRPr="004E31E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(</w:t>
            </w:r>
            <w:r w:rsidR="00536FA5" w:rsidRPr="004E31E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1</w:t>
            </w:r>
            <w:r w:rsidR="00601967" w:rsidRPr="004E31E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ქულა)</w:t>
            </w:r>
            <w:r w:rsidRPr="004E31E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.</w:t>
            </w:r>
          </w:p>
          <w:p w14:paraId="4687AC6E" w14:textId="77777777" w:rsidR="00F72BBA" w:rsidRPr="004E31ED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AKolkhety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რეაბილიტაციის თანამედროვე  კლასიფიკაცია: სამედიცინო, ფიზიკური,  ფსიქოლოგიური, სოციალური. რეაბილიტაციის ამოცანები: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ორგანოებისა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და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სისტემების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ფუნქციური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შესაძლებლობების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აღდგენა</w:t>
            </w:r>
            <w:r w:rsidRPr="004E31ED">
              <w:rPr>
                <w:rFonts w:ascii="AcadNusx" w:hAnsi="AcadNusx" w:cs="AKolkhetyN"/>
                <w:sz w:val="20"/>
                <w:szCs w:val="20"/>
                <w:u w:color="FF0000"/>
                <w:lang w:val="ka-GE"/>
              </w:rPr>
              <w:t>;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 xml:space="preserve"> 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 xml:space="preserve">განსხვავებულ, ექსტრემალურ 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პირობებში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ადაპტაციის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უნარიანობის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შეძენა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lang w:val="ka-GE"/>
              </w:rPr>
              <w:t>და/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ან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აღდგენა</w:t>
            </w:r>
            <w:r w:rsidRPr="004E31ED">
              <w:rPr>
                <w:rFonts w:ascii="AcadNusx" w:hAnsi="AcadNusx" w:cs="AKolkhetyN"/>
                <w:sz w:val="20"/>
                <w:szCs w:val="20"/>
                <w:u w:color="FF0000"/>
                <w:lang w:val="ka-GE"/>
              </w:rPr>
              <w:t>;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 xml:space="preserve"> 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ავადმყოფის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ფსიქო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-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ფიზიკური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შესაძლებლობების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ოპტიმალურ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დონესთან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მიახლოება</w:t>
            </w:r>
            <w:r w:rsidRPr="004E31ED">
              <w:rPr>
                <w:rFonts w:ascii="Sylfaen" w:hAnsi="Sylfaen" w:cs="AKolkhetyN"/>
                <w:sz w:val="20"/>
                <w:szCs w:val="20"/>
                <w:lang w:val="ka-GE"/>
              </w:rPr>
              <w:t xml:space="preserve"> და ა.შ.</w:t>
            </w:r>
          </w:p>
          <w:p w14:paraId="5DEECE80" w14:textId="03C7059F" w:rsidR="00F72BBA" w:rsidRPr="004E31ED" w:rsidRDefault="00F72BBA" w:rsidP="00DB301B">
            <w:pPr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</w:t>
            </w:r>
            <w:r w:rsidR="004E31ED" w:rsidRPr="004E31E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4E31ED" w:rsidRPr="004E31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ავადმყოფის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ფსიქო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-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ფიზიკური</w:t>
            </w:r>
            <w:r w:rsidRPr="004E31ED">
              <w:rPr>
                <w:rFonts w:ascii="Sylfaen" w:hAnsi="Sylfaen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შესაძლებლობების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შესაძლო</w:t>
            </w:r>
            <w:r w:rsidRPr="004E31ED">
              <w:rPr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</w:rPr>
              <w:t>დონ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ის განსაზღვრა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698B3AF" w14:textId="4C0FEF68" w:rsidR="00F72BBA" w:rsidRPr="004E31ED" w:rsidRDefault="00F72BBA" w:rsidP="004E31ED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დასწავლა. </w:t>
            </w:r>
          </w:p>
        </w:tc>
      </w:tr>
      <w:tr w:rsidR="004E31ED" w:rsidRPr="004E31ED" w14:paraId="6DA324E9" w14:textId="77777777" w:rsidTr="004E31ED">
        <w:tc>
          <w:tcPr>
            <w:tcW w:w="2047" w:type="dxa"/>
            <w:vMerge/>
            <w:tcBorders>
              <w:top w:val="nil"/>
            </w:tcBorders>
          </w:tcPr>
          <w:p w14:paraId="6A493BE7" w14:textId="77777777" w:rsidR="00F72BBA" w:rsidRPr="004E31ED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168C0E79" w14:textId="77777777" w:rsidR="00F72BBA" w:rsidRPr="004E31ED" w:rsidRDefault="00F72BBA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</w:p>
          <w:p w14:paraId="1613ED9C" w14:textId="0840B693" w:rsidR="00F72BBA" w:rsidRPr="004E31ED" w:rsidRDefault="00F72BBA" w:rsidP="00657C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="00EA64F5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კვირა</w:t>
            </w:r>
          </w:p>
        </w:tc>
        <w:tc>
          <w:tcPr>
            <w:tcW w:w="8033" w:type="dxa"/>
          </w:tcPr>
          <w:p w14:paraId="158F2F40" w14:textId="77777777" w:rsidR="00F72BBA" w:rsidRPr="004E31ED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ლექცია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="009E29DB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1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, </w:t>
            </w:r>
          </w:p>
          <w:p w14:paraId="311458DB" w14:textId="77777777" w:rsidR="00F72BBA" w:rsidRPr="004E31ED" w:rsidRDefault="00F72BBA" w:rsidP="00DF6B7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რეაბილიტაციის თანამედროვე კონცეფციის- ბეოტომოგრაფიის დიაგნოსტიკის მეთოდიკის დახასიათება.   </w:t>
            </w:r>
          </w:p>
          <w:p w14:paraId="74A1A2A5" w14:textId="77777777" w:rsidR="00F72BBA" w:rsidRPr="004E31ED" w:rsidRDefault="00F72BBA" w:rsidP="00DF6B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="009E29DB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14:paraId="77E99304" w14:textId="472D50BE" w:rsidR="00F72BBA" w:rsidRPr="004E31ED" w:rsidRDefault="00F72BBA" w:rsidP="00DF6B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 შემოწმება:</w:t>
            </w:r>
            <w:r w:rsidR="009C5863"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56BA030D" w14:textId="77777777" w:rsidR="00F72BBA" w:rsidRPr="004E31ED" w:rsidRDefault="00F72BBA" w:rsidP="00DF6B7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რეაბილიტაციის თანამედროვე კონცეფციის- ბეოტომოგრაფიის დიაგნოსტიკის მეთოდიკა  ოპტიმალური რეაბილიტაციის საშუალებების შერჩევის მიზნით.  </w:t>
            </w:r>
          </w:p>
          <w:p w14:paraId="3913FAA4" w14:textId="4F9EF34C" w:rsidR="00F72BBA" w:rsidRPr="004E31ED" w:rsidRDefault="00F72BBA" w:rsidP="00DF6B7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</w:t>
            </w:r>
            <w:r w:rsidR="004E31ED" w:rsidRPr="004E31E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4E31ED" w:rsidRPr="004E31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="004E31ED" w:rsidRPr="004E31E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4E31ED" w:rsidRPr="004E31ED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ბეოტომოგრაფიის დიაგნოსტიკის დახასიათება, ანალიზი, შეფასება</w:t>
            </w:r>
            <w:r w:rsidR="004E31ED" w:rsidRPr="004E31ED">
              <w:rPr>
                <w:rFonts w:ascii="Sylfaen" w:hAnsi="Sylfaen"/>
                <w:sz w:val="20"/>
                <w:szCs w:val="20"/>
              </w:rPr>
              <w:t>.</w:t>
            </w:r>
          </w:p>
          <w:p w14:paraId="4E833527" w14:textId="4E444B59" w:rsidR="00F72BBA" w:rsidRPr="004E31ED" w:rsidRDefault="00F72BBA" w:rsidP="00DF6B7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AKolkhetyN"/>
                <w:b/>
                <w:sz w:val="20"/>
                <w:szCs w:val="20"/>
                <w:u w:color="FF0000"/>
                <w:lang w:val="ka-GE"/>
              </w:rPr>
              <w:t>პრაქტიკული უნარის დემონსტრირება</w:t>
            </w:r>
            <w:r w:rsidR="004E31ED" w:rsidRPr="004E31ED">
              <w:rPr>
                <w:rFonts w:ascii="Sylfaen" w:hAnsi="Sylfaen" w:cs="AKolkhetyN"/>
                <w:b/>
                <w:bCs/>
                <w:sz w:val="20"/>
                <w:szCs w:val="20"/>
                <w:u w:color="FF0000"/>
              </w:rPr>
              <w:t xml:space="preserve"> </w:t>
            </w:r>
            <w:r w:rsidR="004E31ED" w:rsidRPr="004E31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Pr="004E31ED">
              <w:rPr>
                <w:rFonts w:ascii="Sylfaen" w:hAnsi="Sylfaen" w:cs="AKolkhetyN"/>
                <w:b/>
                <w:sz w:val="20"/>
                <w:szCs w:val="20"/>
                <w:u w:color="FF0000"/>
                <w:lang w:val="ka-GE"/>
              </w:rPr>
              <w:t xml:space="preserve"> -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ბეოტომოგრაფიის ჩატარება.</w:t>
            </w:r>
          </w:p>
          <w:p w14:paraId="44D9ABDD" w14:textId="0C5192FF" w:rsidR="00F72BBA" w:rsidRPr="004E31ED" w:rsidRDefault="00F72BBA" w:rsidP="004E31ED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დასწავლა.</w:t>
            </w:r>
          </w:p>
        </w:tc>
      </w:tr>
      <w:tr w:rsidR="004E31ED" w:rsidRPr="004E31ED" w14:paraId="384F668D" w14:textId="77777777" w:rsidTr="004E31ED">
        <w:tc>
          <w:tcPr>
            <w:tcW w:w="2047" w:type="dxa"/>
            <w:vMerge w:val="restart"/>
            <w:tcBorders>
              <w:top w:val="nil"/>
            </w:tcBorders>
          </w:tcPr>
          <w:p w14:paraId="26CBE081" w14:textId="77777777" w:rsidR="00F72BBA" w:rsidRPr="004E31ED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52AD1446" w14:textId="77777777" w:rsidR="00F72BBA" w:rsidRPr="004E31ED" w:rsidRDefault="00F72BBA" w:rsidP="00E17478">
            <w:pPr>
              <w:autoSpaceDE w:val="0"/>
              <w:autoSpaceDN w:val="0"/>
              <w:adjustRightInd w:val="0"/>
              <w:rPr>
                <w:rFonts w:ascii="AcadNusx" w:hAnsi="AcadNusx" w:cs="TTE1B7FF18t00"/>
                <w:b/>
                <w:sz w:val="20"/>
                <w:szCs w:val="20"/>
              </w:rPr>
            </w:pPr>
          </w:p>
          <w:p w14:paraId="54EFAFA6" w14:textId="35A8C7CC" w:rsidR="00F72BBA" w:rsidRPr="004E31ED" w:rsidRDefault="00F72BBA" w:rsidP="00657CC5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lastRenderedPageBreak/>
              <w:t>4</w:t>
            </w:r>
            <w:r w:rsidR="00EA64F5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კვირა</w:t>
            </w:r>
          </w:p>
        </w:tc>
        <w:tc>
          <w:tcPr>
            <w:tcW w:w="8033" w:type="dxa"/>
          </w:tcPr>
          <w:p w14:paraId="47E2E94F" w14:textId="77777777" w:rsidR="00F72BBA" w:rsidRPr="004E31ED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lastRenderedPageBreak/>
              <w:t>ლექცია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="009E29DB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1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, </w:t>
            </w:r>
          </w:p>
          <w:p w14:paraId="671D6319" w14:textId="77777777" w:rsidR="00F72BBA" w:rsidRPr="004E31ED" w:rsidRDefault="00F72BBA" w:rsidP="00DB301B">
            <w:pPr>
              <w:pStyle w:val="Pa5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სამედიცინო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საშუალებები თეორიულ-პრაქტიკული ხასიათის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პრინციპების გათვალისწინებით; </w:t>
            </w:r>
          </w:p>
          <w:p w14:paraId="6D6FA965" w14:textId="77777777" w:rsidR="00F72BBA" w:rsidRPr="004E31ED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="009E29DB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14:paraId="6FC2766F" w14:textId="7421FC1B" w:rsidR="00F72BBA" w:rsidRPr="004E31ED" w:rsidRDefault="00F72BBA" w:rsidP="00DB301B">
            <w:pPr>
              <w:pStyle w:val="Pa5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შესწავლილი მასალის პრეზენტაცია</w:t>
            </w:r>
            <w:r w:rsidR="00536FA5" w:rsidRPr="004E31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Pr="004E31E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, ბლიც გამოკითხვა</w:t>
            </w:r>
            <w:r w:rsidR="00601967" w:rsidRPr="004E31E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(</w:t>
            </w:r>
            <w:r w:rsidR="00536FA5" w:rsidRPr="004E31E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1</w:t>
            </w:r>
            <w:r w:rsidR="00601967" w:rsidRPr="004E31E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ქულა).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</w:p>
          <w:p w14:paraId="12466C26" w14:textId="77777777" w:rsidR="00F72BBA" w:rsidRPr="004E31ED" w:rsidRDefault="00F72BBA" w:rsidP="007E2A5A">
            <w:pPr>
              <w:pStyle w:val="Pa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საშუალებები თეორიულ-პრაქტიკული ხასიათის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პრინციპების გათვალისწინებით.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დარღვეული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ფუნქციების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აღდგენა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,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კომპენსატორული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და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ჩანაცვლებითი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(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შემგუებლობითი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)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ფუნქციების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განვითარებ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ა</w:t>
            </w:r>
            <w:r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</w:rPr>
              <w:t>.</w:t>
            </w:r>
            <w:r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 ეტაპები და განვითარების მეცნიერული მიდგომები.</w:t>
            </w:r>
          </w:p>
          <w:p w14:paraId="32AFAFF8" w14:textId="2DD2B6FC" w:rsidR="00F72BBA" w:rsidRPr="004E31ED" w:rsidRDefault="004E31ED" w:rsidP="007E2A5A">
            <w:pPr>
              <w:jc w:val="both"/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</w:t>
            </w:r>
            <w:r w:rsidRPr="004E31E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="00F72BBA"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F72BBA"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ორგანიზმის</w:t>
            </w:r>
            <w:r w:rsidR="00F72BBA"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="00F72BBA"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დარღვეული</w:t>
            </w:r>
            <w:r w:rsidR="00F72BBA"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 </w:t>
            </w:r>
            <w:r w:rsidR="00F72BBA"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 xml:space="preserve">ფუნქციების  </w:t>
            </w:r>
            <w:r w:rsidR="00F72BBA"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="00F72BBA"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 xml:space="preserve">ანალიზი </w:t>
            </w:r>
            <w:r w:rsidR="00F72BBA"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და</w:t>
            </w:r>
            <w:r w:rsidR="00F72BBA"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 xml:space="preserve"> კომპენსატორული</w:t>
            </w:r>
            <w:r w:rsidR="00F72BBA"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="00F72BBA"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lang w:val="ka-GE"/>
              </w:rPr>
              <w:t>(</w:t>
            </w:r>
            <w:r w:rsidR="00F72BBA"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ჩანაცვლებითი</w:t>
            </w:r>
            <w:r w:rsidR="00F72BBA"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)</w:t>
            </w:r>
            <w:r w:rsidR="00F72BBA"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="00F72BBA"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</w:rPr>
              <w:t>ფუნქციების</w:t>
            </w:r>
            <w:r w:rsidR="00F72BBA"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 xml:space="preserve"> განსაზღვრა</w:t>
            </w:r>
            <w:r w:rsidR="00F72BBA" w:rsidRPr="004E31E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8FE7F7C" w14:textId="50A9A8B5" w:rsidR="00F72BBA" w:rsidRPr="004E31ED" w:rsidRDefault="004E31ED" w:rsidP="007E2A5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AKolkhetyN"/>
                <w:b/>
                <w:sz w:val="20"/>
                <w:szCs w:val="20"/>
                <w:u w:color="FF0000"/>
                <w:lang w:val="ka-GE"/>
              </w:rPr>
              <w:t>პრაქტიკული უნარის დემონსტრირება</w:t>
            </w:r>
            <w:r w:rsidRPr="004E31ED">
              <w:rPr>
                <w:rFonts w:ascii="Sylfaen" w:hAnsi="Sylfaen" w:cs="AKolkhetyN"/>
                <w:b/>
                <w:bCs/>
                <w:sz w:val="20"/>
                <w:szCs w:val="20"/>
                <w:u w:color="FF0000"/>
              </w:rPr>
              <w:t xml:space="preserve"> </w:t>
            </w:r>
            <w:r w:rsidRPr="004E31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>
              <w:rPr>
                <w:rFonts w:ascii="Sylfaen" w:hAnsi="Sylfaen" w:cs="AKolkhetyN"/>
                <w:b/>
                <w:sz w:val="20"/>
                <w:szCs w:val="20"/>
                <w:u w:color="FF0000"/>
              </w:rPr>
              <w:t xml:space="preserve"> </w:t>
            </w:r>
            <w:r w:rsidR="00F72BBA" w:rsidRPr="004E31ED">
              <w:rPr>
                <w:rFonts w:ascii="Sylfaen" w:hAnsi="Sylfaen" w:cs="AKolkhetyN"/>
                <w:b/>
                <w:sz w:val="20"/>
                <w:szCs w:val="20"/>
                <w:u w:color="FF0000"/>
                <w:lang w:val="ka-GE"/>
              </w:rPr>
              <w:t>-</w:t>
            </w:r>
            <w:r>
              <w:rPr>
                <w:rFonts w:ascii="Sylfaen" w:hAnsi="Sylfaen" w:cs="AKolkhetyN"/>
                <w:b/>
                <w:sz w:val="20"/>
                <w:szCs w:val="20"/>
                <w:u w:color="FF0000"/>
              </w:rPr>
              <w:t xml:space="preserve"> </w:t>
            </w:r>
            <w:r w:rsidR="00F72BBA"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ორგანიზმის</w:t>
            </w:r>
            <w:r w:rsidR="00F72BBA"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</w:t>
            </w:r>
            <w:r w:rsidR="00F72BBA"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>დარღვეული</w:t>
            </w:r>
            <w:r w:rsidR="00F72BBA" w:rsidRPr="004E31ED">
              <w:rPr>
                <w:rStyle w:val="A7"/>
                <w:rFonts w:ascii="AcadNusx" w:hAnsi="AcadNusx" w:cs="AKolkhetyN"/>
                <w:color w:val="auto"/>
                <w:sz w:val="20"/>
                <w:szCs w:val="20"/>
                <w:lang w:val="ka-GE"/>
              </w:rPr>
              <w:t xml:space="preserve">  </w:t>
            </w:r>
            <w:r w:rsidR="00F72BBA" w:rsidRPr="004E31ED">
              <w:rPr>
                <w:rStyle w:val="A7"/>
                <w:rFonts w:ascii="Sylfaen" w:hAnsi="Sylfaen" w:cs="AKolkhetyN"/>
                <w:color w:val="auto"/>
                <w:sz w:val="20"/>
                <w:szCs w:val="20"/>
                <w:u w:color="FF0000"/>
                <w:lang w:val="ka-GE"/>
              </w:rPr>
              <w:t xml:space="preserve">ფუნქციების აღდგენა სპეციალური სარეაბილიტაციო საშუალებებით </w:t>
            </w:r>
            <w:r w:rsidR="00F72BBA" w:rsidRPr="004E31E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9A05E53" w14:textId="17B9FCA7" w:rsidR="00F72BBA" w:rsidRPr="004E31ED" w:rsidRDefault="00F72BBA" w:rsidP="004E31ED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დასწავლა.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          </w:t>
            </w:r>
          </w:p>
        </w:tc>
      </w:tr>
      <w:tr w:rsidR="004E31ED" w:rsidRPr="004E31ED" w14:paraId="7B4F06BE" w14:textId="77777777" w:rsidTr="004E31ED">
        <w:tc>
          <w:tcPr>
            <w:tcW w:w="2047" w:type="dxa"/>
            <w:vMerge/>
            <w:tcBorders>
              <w:top w:val="nil"/>
            </w:tcBorders>
          </w:tcPr>
          <w:p w14:paraId="591E053D" w14:textId="77777777" w:rsidR="00F72BBA" w:rsidRPr="004E31ED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6FBBE314" w14:textId="77777777" w:rsidR="00F72BBA" w:rsidRPr="004E31ED" w:rsidRDefault="00F72BBA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</w:p>
          <w:p w14:paraId="4F79FCAF" w14:textId="77777777" w:rsidR="00F72BBA" w:rsidRPr="004E31ED" w:rsidRDefault="00C70C54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5</w:t>
            </w:r>
            <w:r w:rsidR="00F72BBA" w:rsidRPr="004E31ED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</w:t>
            </w:r>
            <w:r w:rsidR="00F72BBA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კვირა</w:t>
            </w:r>
          </w:p>
        </w:tc>
        <w:tc>
          <w:tcPr>
            <w:tcW w:w="8033" w:type="dxa"/>
          </w:tcPr>
          <w:p w14:paraId="15DF985F" w14:textId="77777777" w:rsidR="00F72BBA" w:rsidRPr="004E31ED" w:rsidRDefault="00F72BBA" w:rsidP="00082B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ლექცია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="009E29DB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1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.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</w:p>
          <w:p w14:paraId="3DE54356" w14:textId="77777777" w:rsidR="00F72BBA" w:rsidRPr="004E31ED" w:rsidRDefault="00F72BBA" w:rsidP="00082B4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ადამიანის ჯანმრთელობის სხვადასხვა მდგომარეობების კლასიფიკაცია, შეფასების სკალები და  ფსიქო- სოციალური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 მოდელები.</w:t>
            </w:r>
          </w:p>
          <w:p w14:paraId="1F551761" w14:textId="77777777" w:rsidR="00F72BBA" w:rsidRPr="004E31ED" w:rsidRDefault="00F72BBA" w:rsidP="00082B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="009E29DB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14:paraId="1E6EB59D" w14:textId="0E5A8C10" w:rsidR="00F72BBA" w:rsidRPr="004E31ED" w:rsidRDefault="00F72BBA" w:rsidP="00082B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 შემოწმება:</w:t>
            </w:r>
            <w:r w:rsidR="00227253"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227253"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შესწავლილი მასალის პრეზენტაცია</w:t>
            </w:r>
            <w:r w:rsidR="00536FA5" w:rsidRPr="000729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ქულა).</w:t>
            </w:r>
            <w:r w:rsidR="00227253"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ბლიც გამოკითხვა</w:t>
            </w:r>
            <w:r w:rsidR="000729C6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 xml:space="preserve"> </w:t>
            </w:r>
            <w:r w:rsidR="00601967"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(</w:t>
            </w:r>
            <w:r w:rsidR="00536FA5"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1</w:t>
            </w:r>
            <w:r w:rsidR="00601967"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ქულა).</w:t>
            </w:r>
          </w:p>
          <w:p w14:paraId="183A058E" w14:textId="77777777" w:rsidR="00F72BBA" w:rsidRPr="004E31ED" w:rsidRDefault="00F72BBA" w:rsidP="00082B4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ადამიანის ჯანმრთელობის სხვადასხვა მდგომარეობების კლასიფიკაცია, შეფასების სკალები და  ფსიქო- სოციალური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 მოდელები.რეაბილიტაციის ალგორითმი: მკურნალობა-რეაბილიტაცია-მეორადი პროფილაქტიკა.</w:t>
            </w:r>
          </w:p>
          <w:p w14:paraId="04F3D0F0" w14:textId="75425F9A" w:rsidR="00F72BBA" w:rsidRPr="004E31ED" w:rsidRDefault="004E31ED" w:rsidP="00082B4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</w:t>
            </w:r>
            <w:r w:rsidRPr="004E31E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729C6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F72BBA"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72BBA"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ალგორითმის:</w:t>
            </w:r>
            <w:r w:rsidR="00F72BBA"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„</w:t>
            </w:r>
            <w:r w:rsidR="00F72BBA"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მკურნალობა-რეაბილიტაცია-მეორადი პროფილაქტიკა“ დახასიათება, შეფასება</w:t>
            </w:r>
            <w:r w:rsidR="00F72BBA" w:rsidRPr="004E31E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DED1518" w14:textId="044DB870" w:rsidR="00F72BBA" w:rsidRPr="004E31ED" w:rsidRDefault="00F72BBA" w:rsidP="004E31ED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დასწავლა.</w:t>
            </w:r>
          </w:p>
        </w:tc>
      </w:tr>
      <w:tr w:rsidR="004E31ED" w:rsidRPr="004E31ED" w14:paraId="6573806A" w14:textId="77777777" w:rsidTr="000729C6">
        <w:trPr>
          <w:trHeight w:val="3752"/>
        </w:trPr>
        <w:tc>
          <w:tcPr>
            <w:tcW w:w="2047" w:type="dxa"/>
            <w:vMerge/>
            <w:tcBorders>
              <w:top w:val="nil"/>
            </w:tcBorders>
          </w:tcPr>
          <w:p w14:paraId="21C29CBD" w14:textId="77777777" w:rsidR="00F72BBA" w:rsidRPr="004E31ED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1DADA377" w14:textId="77777777" w:rsidR="004E31ED" w:rsidRPr="004E31ED" w:rsidRDefault="004E31ED" w:rsidP="00657C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</w:p>
          <w:p w14:paraId="4203BFEC" w14:textId="27059EE6" w:rsidR="00F72BBA" w:rsidRPr="004E31ED" w:rsidRDefault="00C70C54" w:rsidP="00657C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6</w:t>
            </w:r>
            <w:r w:rsidR="00F72BBA" w:rsidRPr="004E31ED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</w:t>
            </w:r>
            <w:r w:rsidR="00F72BBA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კვირა</w:t>
            </w:r>
          </w:p>
        </w:tc>
        <w:tc>
          <w:tcPr>
            <w:tcW w:w="8033" w:type="dxa"/>
          </w:tcPr>
          <w:p w14:paraId="3EF85D3D" w14:textId="77777777" w:rsidR="00F72BBA" w:rsidRPr="004E31ED" w:rsidRDefault="00F72BBA" w:rsidP="00697A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ლექცია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="00601967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1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, </w:t>
            </w:r>
          </w:p>
          <w:p w14:paraId="591DB397" w14:textId="42BBF1B1" w:rsidR="00F72BBA" w:rsidRPr="004E31ED" w:rsidRDefault="00F72BBA" w:rsidP="00DF6B7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მოძრაობითი მკურნალობის მეთოდები. სამედიცინო და ფიზიკური რეაბილიტაციის თანამედროვე კვლევები.</w:t>
            </w:r>
          </w:p>
          <w:p w14:paraId="637F9E2A" w14:textId="77777777" w:rsidR="00F72BBA" w:rsidRPr="004E31ED" w:rsidRDefault="00F72BBA" w:rsidP="00DF6B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="00601967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14:paraId="31E3AA31" w14:textId="0129CC51" w:rsidR="00F72BBA" w:rsidRPr="004E31ED" w:rsidRDefault="00F72BBA" w:rsidP="00DF6B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შესწავლილი მასალის პრეზენტაცია</w:t>
            </w:r>
            <w:r w:rsidR="000729C6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 xml:space="preserve"> </w:t>
            </w:r>
            <w:r w:rsidR="00536FA5" w:rsidRPr="000729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, ბლიც გამოკითხვა</w:t>
            </w:r>
            <w:r w:rsidR="000729C6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 xml:space="preserve"> </w:t>
            </w:r>
            <w:r w:rsidR="00601967"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(</w:t>
            </w:r>
            <w:r w:rsidR="00536FA5"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1</w:t>
            </w:r>
            <w:r w:rsidR="00601967"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ქულა).</w:t>
            </w:r>
          </w:p>
          <w:p w14:paraId="0604FA16" w14:textId="77777777" w:rsidR="00F72BBA" w:rsidRPr="004E31ED" w:rsidRDefault="00F72BBA" w:rsidP="00DF6B7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 და ფიზიკური რეაბილიტაციის თანამედროვე კვლევების დახასიათება. სამედიცინო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საშუალებები და ფიზიკური ფაქტორები. მოძრაობითი მკურნალობის მეთოდების დაცვით -კომპენსატორული მექანიზმები. </w:t>
            </w:r>
          </w:p>
          <w:p w14:paraId="07FAE122" w14:textId="1174D916" w:rsidR="00F72BBA" w:rsidRPr="004E31ED" w:rsidRDefault="000729C6" w:rsidP="00DF6B7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</w:t>
            </w:r>
            <w:r w:rsidRPr="004E31E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72BBA"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F72BBA"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="00F72BBA"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2BBA"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F72BBA"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2BBA"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="00F72BBA"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2BBA"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="00F72BBA"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2BBA"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საშუალებებისა  და ფიზიკური ფაქტორების განსაზღვრა</w:t>
            </w:r>
            <w:r w:rsidR="00F72BBA" w:rsidRPr="004E31E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E9B7F3D" w14:textId="4AB8D37E" w:rsidR="00F72BBA" w:rsidRPr="004E31ED" w:rsidRDefault="000729C6" w:rsidP="00DF6B7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AKolkhetyN"/>
                <w:b/>
                <w:sz w:val="20"/>
                <w:szCs w:val="20"/>
                <w:u w:color="FF0000"/>
                <w:lang w:val="ka-GE"/>
              </w:rPr>
              <w:t>პრაქტიკული უნარის დემონსტრირება</w:t>
            </w:r>
            <w:r w:rsidRPr="004E31ED">
              <w:rPr>
                <w:rFonts w:ascii="Sylfaen" w:hAnsi="Sylfaen" w:cs="AKolkhetyN"/>
                <w:b/>
                <w:bCs/>
                <w:sz w:val="20"/>
                <w:szCs w:val="20"/>
                <w:u w:color="FF0000"/>
              </w:rPr>
              <w:t xml:space="preserve"> </w:t>
            </w:r>
            <w:r w:rsidRPr="004E31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>
              <w:rPr>
                <w:rFonts w:ascii="Sylfaen" w:hAnsi="Sylfaen" w:cs="AKolkhetyN"/>
                <w:b/>
                <w:sz w:val="20"/>
                <w:szCs w:val="20"/>
                <w:u w:color="FF0000"/>
              </w:rPr>
              <w:t xml:space="preserve"> </w:t>
            </w:r>
            <w:r w:rsidR="00F72BBA" w:rsidRPr="004E31ED">
              <w:rPr>
                <w:rFonts w:ascii="Sylfaen" w:hAnsi="Sylfaen" w:cs="AKolkhetyN"/>
                <w:b/>
                <w:sz w:val="20"/>
                <w:szCs w:val="20"/>
                <w:u w:color="FF0000"/>
                <w:lang w:val="ka-GE"/>
              </w:rPr>
              <w:t>-</w:t>
            </w:r>
            <w:r>
              <w:rPr>
                <w:rFonts w:ascii="Sylfaen" w:hAnsi="Sylfaen" w:cs="AKolkhetyN"/>
                <w:b/>
                <w:sz w:val="20"/>
                <w:szCs w:val="20"/>
                <w:u w:color="FF0000"/>
              </w:rPr>
              <w:t xml:space="preserve"> </w:t>
            </w:r>
            <w:r w:rsidR="00F72BBA"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მოძრაობითი მკურნალობის (მაკორეგირებელი ვარჯიშები) ჩატარება</w:t>
            </w:r>
            <w:r w:rsidR="00F72BBA" w:rsidRPr="004E31E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2B06DDD" w14:textId="22C4ADF1" w:rsidR="000729C6" w:rsidRPr="000729C6" w:rsidRDefault="00F72BBA" w:rsidP="000729C6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დასწავლა.</w:t>
            </w:r>
          </w:p>
        </w:tc>
      </w:tr>
      <w:tr w:rsidR="004E31ED" w:rsidRPr="004E31ED" w14:paraId="485654E7" w14:textId="77777777" w:rsidTr="004E31ED">
        <w:tc>
          <w:tcPr>
            <w:tcW w:w="2047" w:type="dxa"/>
            <w:vMerge/>
            <w:tcBorders>
              <w:top w:val="nil"/>
            </w:tcBorders>
          </w:tcPr>
          <w:p w14:paraId="1B124724" w14:textId="77777777" w:rsidR="00A17EB9" w:rsidRPr="004E31ED" w:rsidRDefault="00A17EB9" w:rsidP="00A17EB9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1BD01543" w14:textId="77777777" w:rsidR="004E31ED" w:rsidRPr="004E31ED" w:rsidRDefault="004E31ED" w:rsidP="00A17E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  <w:p w14:paraId="273FE162" w14:textId="2964D1C4" w:rsidR="00A17EB9" w:rsidRPr="004E31ED" w:rsidRDefault="00A17EB9" w:rsidP="00A17E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7</w:t>
            </w:r>
            <w:r w:rsidR="00EA64F5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033" w:type="dxa"/>
          </w:tcPr>
          <w:p w14:paraId="58B63402" w14:textId="77777777" w:rsidR="00A17EB9" w:rsidRPr="004E31ED" w:rsidRDefault="00A17EB9" w:rsidP="00A17E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ლექცია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1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, </w:t>
            </w:r>
          </w:p>
          <w:p w14:paraId="60F60E89" w14:textId="77777777" w:rsidR="00A17EB9" w:rsidRPr="004E31ED" w:rsidRDefault="00A17EB9" w:rsidP="00A17EB9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ინვალიდთა ფსიქო-ფიზიკური რეაბილიტაციის თანამედროვე სტრატეგიები. რეაბილიტაციის მოდელების დახასიათება. </w:t>
            </w:r>
          </w:p>
          <w:p w14:paraId="5A98877E" w14:textId="77777777" w:rsidR="00A17EB9" w:rsidRPr="004E31ED" w:rsidRDefault="00A17EB9" w:rsidP="00A17E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14:paraId="4ED7E6E0" w14:textId="77777777" w:rsidR="000A7E57" w:rsidRDefault="00A17EB9" w:rsidP="00A17E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AKolkhetyN"/>
                <w:b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</w:p>
          <w:p w14:paraId="2892D1EE" w14:textId="20D2B78A" w:rsidR="00A17EB9" w:rsidRPr="004E31ED" w:rsidRDefault="00A17EB9" w:rsidP="00A17E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ინვალიდთა ფსიქო-ფიზიკური რეაბილიტაციის თანამედროვე სტრატეგიები. რეაბილიტაციის მეთოდები: დიაგნოსტირების, მოძრაობითი დარღვევების ანალიზისა და კორექციულ-განმავითარებელი მეთოდები. დახასიათება, დანიშნულება. </w:t>
            </w:r>
          </w:p>
          <w:p w14:paraId="5A3EDDF0" w14:textId="1C6C0950" w:rsidR="000729C6" w:rsidRDefault="000729C6" w:rsidP="00A17E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</w:t>
            </w:r>
            <w:r w:rsidRPr="004E31E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17EB9"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 </w:t>
            </w:r>
            <w:r w:rsidR="00A17EB9"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მოძრაობითი დარღვევების ანალიზი და კორექციულ-განმავითარებელი ფიზიკური მეთოდების განსაზღვრა.</w:t>
            </w:r>
          </w:p>
          <w:p w14:paraId="595FDCA2" w14:textId="430C5F1D" w:rsidR="00A17EB9" w:rsidRPr="004E31ED" w:rsidRDefault="000729C6" w:rsidP="00A17EB9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AKolkhetyN"/>
                <w:b/>
                <w:sz w:val="20"/>
                <w:szCs w:val="20"/>
                <w:u w:color="FF0000"/>
                <w:lang w:val="ka-GE"/>
              </w:rPr>
              <w:t>პრაქტიკული უნარის დემონსტრირება</w:t>
            </w:r>
            <w:r w:rsidRPr="004E31ED">
              <w:rPr>
                <w:rFonts w:ascii="Sylfaen" w:hAnsi="Sylfaen" w:cs="AKolkhetyN"/>
                <w:b/>
                <w:bCs/>
                <w:sz w:val="20"/>
                <w:szCs w:val="20"/>
                <w:u w:color="FF0000"/>
              </w:rPr>
              <w:t xml:space="preserve"> </w:t>
            </w:r>
            <w:r w:rsidRPr="004E31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="00A17EB9" w:rsidRPr="004E31ED">
              <w:rPr>
                <w:rFonts w:ascii="Sylfaen" w:hAnsi="Sylfaen" w:cs="AKolkhetyN"/>
                <w:b/>
                <w:sz w:val="20"/>
                <w:szCs w:val="20"/>
                <w:u w:color="FF0000"/>
                <w:lang w:val="ka-GE"/>
              </w:rPr>
              <w:t>-</w:t>
            </w:r>
            <w:r w:rsidR="00A17EB9"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A17EB9"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კორექციულ-განმავითარებელი ვარჯიშების </w:t>
            </w:r>
            <w:r w:rsidR="00A17EB9"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ჩატარება</w:t>
            </w:r>
            <w:r w:rsidR="00A17EB9" w:rsidRPr="004E31E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8161C47" w14:textId="77777777" w:rsidR="00A17EB9" w:rsidRDefault="00A17EB9" w:rsidP="00072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დასწავლა.</w:t>
            </w:r>
          </w:p>
          <w:p w14:paraId="4720973A" w14:textId="77ADF828" w:rsidR="000729C6" w:rsidRPr="000729C6" w:rsidRDefault="000729C6" w:rsidP="000729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</w:tc>
      </w:tr>
      <w:tr w:rsidR="004E31ED" w:rsidRPr="004E31ED" w14:paraId="69B6E8EF" w14:textId="77777777" w:rsidTr="004E31ED">
        <w:tc>
          <w:tcPr>
            <w:tcW w:w="2047" w:type="dxa"/>
            <w:vMerge/>
            <w:tcBorders>
              <w:top w:val="nil"/>
            </w:tcBorders>
          </w:tcPr>
          <w:p w14:paraId="3303EAAD" w14:textId="77777777" w:rsidR="00A17EB9" w:rsidRPr="004E31ED" w:rsidRDefault="00A17EB9" w:rsidP="00A17EB9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384EB0A3" w14:textId="77777777" w:rsidR="00A17EB9" w:rsidRPr="004E31ED" w:rsidRDefault="00A17EB9" w:rsidP="00A17E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</w:p>
          <w:p w14:paraId="3DDB2320" w14:textId="2CEBB5B3" w:rsidR="00A17EB9" w:rsidRPr="004E31ED" w:rsidRDefault="00A17EB9" w:rsidP="00A17E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lastRenderedPageBreak/>
              <w:t>8</w:t>
            </w:r>
            <w:r w:rsidR="00EA64F5"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033" w:type="dxa"/>
          </w:tcPr>
          <w:p w14:paraId="1ADF4829" w14:textId="77777777" w:rsidR="00A17EB9" w:rsidRPr="004E31ED" w:rsidRDefault="00A17EB9" w:rsidP="00A17EB9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</w:rPr>
            </w:pPr>
          </w:p>
          <w:p w14:paraId="6096AE43" w14:textId="77777777" w:rsidR="00A17EB9" w:rsidRDefault="00A17EB9" w:rsidP="00A17EB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შუალედური გამოცდა 1 სთ</w:t>
            </w:r>
          </w:p>
          <w:p w14:paraId="02E015F4" w14:textId="3347B27A" w:rsidR="000729C6" w:rsidRPr="004E31ED" w:rsidRDefault="000729C6" w:rsidP="00A17EB9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E31ED" w:rsidRPr="004E31ED" w14:paraId="27A605CA" w14:textId="77777777" w:rsidTr="004E31ED">
        <w:tc>
          <w:tcPr>
            <w:tcW w:w="2047" w:type="dxa"/>
            <w:vMerge/>
            <w:tcBorders>
              <w:top w:val="nil"/>
            </w:tcBorders>
          </w:tcPr>
          <w:p w14:paraId="29131AFB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73F0E300" w14:textId="77777777" w:rsidR="004E31ED" w:rsidRPr="004E31ED" w:rsidRDefault="004E31ED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  <w:p w14:paraId="5CFEC6DB" w14:textId="18CC62A4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9 კვირა</w:t>
            </w:r>
          </w:p>
        </w:tc>
        <w:tc>
          <w:tcPr>
            <w:tcW w:w="8033" w:type="dxa"/>
          </w:tcPr>
          <w:p w14:paraId="351F97D3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ლექცია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1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, </w:t>
            </w:r>
          </w:p>
          <w:p w14:paraId="18105272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სიბერით გამოწვეული დაავადებ</w:t>
            </w:r>
            <w:r w:rsidRPr="004E31E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ის გამომწვევი ფაქტორები, დახასიათება და 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დიაგნოსტიკ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ის თანამედროვე მეთოდები. </w:t>
            </w:r>
          </w:p>
          <w:p w14:paraId="45379C41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14:paraId="01725657" w14:textId="16793F80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შესწავლილი მასალის პრეზენტაცია</w:t>
            </w:r>
            <w:r w:rsidR="00536FA5"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="00536FA5" w:rsidRPr="000729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, ბლიც გამოკითხვა</w:t>
            </w:r>
            <w:r w:rsidR="000729C6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 xml:space="preserve"> </w:t>
            </w:r>
            <w:r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(</w:t>
            </w:r>
            <w:r w:rsidR="00536FA5"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1</w:t>
            </w:r>
            <w:r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ქულა).</w:t>
            </w:r>
          </w:p>
          <w:p w14:paraId="79346366" w14:textId="77610F73" w:rsidR="00227253" w:rsidRPr="000729C6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</w:t>
            </w:r>
            <w:r w:rsidRPr="004E31E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ის გამომწვევი ფაქტორები, დახასიათება და  </w:t>
            </w:r>
            <w:r w:rsidRPr="004E31ED">
              <w:rPr>
                <w:rFonts w:ascii="Sylfaen" w:hAnsi="Sylfaen"/>
                <w:sz w:val="20"/>
                <w:szCs w:val="20"/>
                <w:u w:color="FF0000"/>
              </w:rPr>
              <w:t>დიაგნოსტიკ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 თანამედროვე მეთოდები.</w:t>
            </w:r>
            <w:r w:rsidR="000729C6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დაავადების სხვადასხვა მდგომარეობის რეაბილიტაციის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დიფერენცირებული და 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კომპენსატორული 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მიმართულებების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მოქმედების  თავისებურებები და კლინიკო-ფიზიოლოგიური დახასიათება-შეფასება </w:t>
            </w:r>
          </w:p>
          <w:p w14:paraId="69D62B76" w14:textId="77777777" w:rsidR="00227253" w:rsidRPr="004E31ED" w:rsidRDefault="00227253" w:rsidP="00227253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(8 ქულა). </w:t>
            </w:r>
          </w:p>
          <w:p w14:paraId="4E6961F8" w14:textId="0FA8262C" w:rsidR="00227253" w:rsidRPr="000729C6" w:rsidRDefault="00227253" w:rsidP="000729C6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დასწავლა.</w:t>
            </w:r>
          </w:p>
          <w:p w14:paraId="3BE05191" w14:textId="77777777" w:rsidR="00227253" w:rsidRPr="004E31ED" w:rsidRDefault="00227253" w:rsidP="00227253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4E31ED" w:rsidRPr="004E31ED" w14:paraId="53674486" w14:textId="77777777" w:rsidTr="000729C6">
        <w:trPr>
          <w:trHeight w:val="3545"/>
        </w:trPr>
        <w:tc>
          <w:tcPr>
            <w:tcW w:w="2047" w:type="dxa"/>
            <w:vMerge/>
            <w:tcBorders>
              <w:top w:val="nil"/>
            </w:tcBorders>
          </w:tcPr>
          <w:p w14:paraId="2738CF41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16B55807" w14:textId="77777777" w:rsidR="004E31ED" w:rsidRPr="004E31ED" w:rsidRDefault="004E31ED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</w:p>
          <w:p w14:paraId="4973C548" w14:textId="7B416464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10 კვირა</w:t>
            </w:r>
          </w:p>
        </w:tc>
        <w:tc>
          <w:tcPr>
            <w:tcW w:w="8033" w:type="dxa"/>
          </w:tcPr>
          <w:p w14:paraId="79643EBC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 1 სთ.</w:t>
            </w:r>
          </w:p>
          <w:p w14:paraId="25A531E0" w14:textId="619A98E0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სიბერით გამოწვეული დაავადების სხვადასხვა მდგომარეობის რეაბილიტაციის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მოქმედების კლინიკო-ფიზიოლოგიური დახასიათება და თავისებურებები.</w:t>
            </w:r>
          </w:p>
          <w:p w14:paraId="4D7736F1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14:paraId="718389D9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შესწავლილი მასალის პრეზენტაცია</w:t>
            </w:r>
            <w:r w:rsidR="00536FA5"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="00536FA5" w:rsidRPr="000729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ქულა).</w:t>
            </w:r>
            <w:r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, ბლიც გამოკითხვა (</w:t>
            </w:r>
            <w:r w:rsidR="00536FA5"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1</w:t>
            </w:r>
            <w:r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ქულა).</w:t>
            </w:r>
          </w:p>
          <w:p w14:paraId="5E4C42EA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სიბერით გამოწვეული დაავადების სხვადასხვა მდგომარეობის რეაბილიტაციის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დიფერენცირებული და 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კომპენსატორული </w:t>
            </w:r>
            <w:r w:rsidRPr="004E31ED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მიმართულებების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მოქმედების  თავისებურებები და კლინიკო-ფიზიოლოგიური დახასიათება.</w:t>
            </w:r>
          </w:p>
          <w:p w14:paraId="2EAFF93B" w14:textId="77777777" w:rsidR="00227253" w:rsidRPr="004E31ED" w:rsidRDefault="00227253" w:rsidP="00227253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4E31ED">
              <w:rPr>
                <w:color w:val="auto"/>
                <w:sz w:val="20"/>
                <w:szCs w:val="20"/>
              </w:rPr>
              <w:t>სპეციალური ვარჯიშები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color w:val="auto"/>
                <w:sz w:val="20"/>
                <w:szCs w:val="20"/>
              </w:rPr>
              <w:t>(იდიომოტ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>ო</w:t>
            </w:r>
            <w:r w:rsidRPr="004E31ED">
              <w:rPr>
                <w:color w:val="auto"/>
                <w:sz w:val="20"/>
                <w:szCs w:val="20"/>
              </w:rPr>
              <w:t>რული,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color w:val="auto"/>
                <w:sz w:val="20"/>
                <w:szCs w:val="20"/>
              </w:rPr>
              <w:t>იზომეტრული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 xml:space="preserve">, </w:t>
            </w:r>
            <w:r w:rsidRPr="004E31ED">
              <w:rPr>
                <w:color w:val="auto"/>
                <w:sz w:val="20"/>
                <w:szCs w:val="20"/>
              </w:rPr>
              <w:t>პასიური, პოსტურული,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color w:val="auto"/>
                <w:sz w:val="20"/>
                <w:szCs w:val="20"/>
              </w:rPr>
              <w:t xml:space="preserve">მაკორეგირებელი, სამკურნალო ფიზკულტურის ფორმები; სამკურნალო 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 xml:space="preserve">ვარჯიშების </w:t>
            </w:r>
            <w:r w:rsidRPr="004E31ED">
              <w:rPr>
                <w:color w:val="auto"/>
                <w:sz w:val="20"/>
                <w:szCs w:val="20"/>
              </w:rPr>
              <w:t xml:space="preserve"> ზოგად მეთოდიკა; სამკურნალო 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 xml:space="preserve">ვარჯიშების </w:t>
            </w:r>
            <w:r w:rsidRPr="004E31ED">
              <w:rPr>
                <w:color w:val="auto"/>
                <w:sz w:val="20"/>
                <w:szCs w:val="20"/>
              </w:rPr>
              <w:t xml:space="preserve"> დანიშნულების ჩვენება და უკუჩვენება. </w:t>
            </w:r>
          </w:p>
          <w:p w14:paraId="6D864739" w14:textId="0C983935" w:rsidR="00227253" w:rsidRPr="000729C6" w:rsidRDefault="00227253" w:rsidP="000729C6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დასწავლა.</w:t>
            </w:r>
          </w:p>
        </w:tc>
      </w:tr>
      <w:tr w:rsidR="004E31ED" w:rsidRPr="004E31ED" w14:paraId="5644DAB8" w14:textId="77777777" w:rsidTr="000729C6">
        <w:trPr>
          <w:trHeight w:val="3509"/>
        </w:trPr>
        <w:tc>
          <w:tcPr>
            <w:tcW w:w="2047" w:type="dxa"/>
            <w:vMerge/>
            <w:tcBorders>
              <w:top w:val="nil"/>
            </w:tcBorders>
          </w:tcPr>
          <w:p w14:paraId="3BBCBB65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57A16C97" w14:textId="77777777" w:rsidR="004E31ED" w:rsidRPr="004E31ED" w:rsidRDefault="004E31ED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</w:p>
          <w:p w14:paraId="526DEF0D" w14:textId="45FEB638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11 კვირა</w:t>
            </w:r>
          </w:p>
        </w:tc>
        <w:tc>
          <w:tcPr>
            <w:tcW w:w="8033" w:type="dxa"/>
          </w:tcPr>
          <w:p w14:paraId="5E78AC00" w14:textId="0998499D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 1 სთ.</w:t>
            </w:r>
          </w:p>
          <w:p w14:paraId="6E6FCEC9" w14:textId="43CFF532" w:rsidR="00227253" w:rsidRPr="000729C6" w:rsidRDefault="00227253" w:rsidP="000729C6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4E31ED">
              <w:rPr>
                <w:color w:val="auto"/>
                <w:sz w:val="20"/>
                <w:szCs w:val="20"/>
              </w:rPr>
              <w:t xml:space="preserve">სამკურნალო 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 xml:space="preserve">ვარჯიშები, </w:t>
            </w:r>
            <w:r w:rsidRPr="004E31ED">
              <w:rPr>
                <w:color w:val="auto"/>
                <w:sz w:val="20"/>
                <w:szCs w:val="20"/>
              </w:rPr>
              <w:t>პასიური მოძრაობები და მათი შესრულების ტექნიკა.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color w:val="auto"/>
                <w:sz w:val="20"/>
                <w:szCs w:val="20"/>
              </w:rPr>
              <w:t xml:space="preserve"> მოძრაობის რეჟიმები: წოლითი, პალატის, დაზოგვითი-წვრთნის და საწვრთნელი რეაბილიტაციის ძირითადი მიზნები და ამოცანები, რეაბილიტაცია სანატორიუმებსა და დასასვენებელ სახლებში, </w:t>
            </w:r>
          </w:p>
          <w:p w14:paraId="525CDB12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14:paraId="4F4D2AAA" w14:textId="0748D12E" w:rsidR="00227253" w:rsidRPr="004E31ED" w:rsidRDefault="00227253" w:rsidP="00227253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შესწავლილი მასალის პრეზენტაცია</w:t>
            </w:r>
            <w:r w:rsidR="00536FA5"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="00536FA5" w:rsidRPr="000729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, ბლიც გამოკითხვა (</w:t>
            </w:r>
            <w:r w:rsidR="00536FA5"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1</w:t>
            </w:r>
            <w:r w:rsidRPr="000729C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ქულა).</w:t>
            </w:r>
          </w:p>
          <w:p w14:paraId="5E6A8F87" w14:textId="77777777" w:rsidR="00227253" w:rsidRPr="004E31ED" w:rsidRDefault="00227253" w:rsidP="00227253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</w:rPr>
            </w:pPr>
            <w:r w:rsidRPr="004E31ED">
              <w:rPr>
                <w:rFonts w:ascii="Sylfaen" w:hAnsi="Sylfaen"/>
                <w:sz w:val="20"/>
                <w:szCs w:val="20"/>
              </w:rPr>
              <w:t xml:space="preserve">სამკურნალო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ვარჯიშები, </w:t>
            </w:r>
            <w:r w:rsidRPr="004E31ED">
              <w:rPr>
                <w:rFonts w:ascii="Sylfaen" w:hAnsi="Sylfaen"/>
                <w:sz w:val="20"/>
                <w:szCs w:val="20"/>
              </w:rPr>
              <w:t>პასიური მოძრაობები და მათი შესრულების ტექნიკა.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 მოძრაობის რეჟიმები: წოლითი, პალატის, დაზოგვითი-წვრთნის და საწვრთნელი რეაბილიტაციის ძირითადი მიზნები და ამოცანები, რეაბილიტაცია სანატორიუმებსა და დასასვენებელ სახლებში</w:t>
            </w:r>
          </w:p>
          <w:p w14:paraId="61174F2A" w14:textId="2E633E49" w:rsidR="00227253" w:rsidRPr="000729C6" w:rsidRDefault="00227253" w:rsidP="000729C6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  <w:r w:rsidR="000729C6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</w:tc>
      </w:tr>
      <w:tr w:rsidR="004E31ED" w:rsidRPr="004E31ED" w14:paraId="6589AE61" w14:textId="77777777" w:rsidTr="004E31ED">
        <w:tc>
          <w:tcPr>
            <w:tcW w:w="2047" w:type="dxa"/>
            <w:vMerge/>
            <w:tcBorders>
              <w:top w:val="nil"/>
            </w:tcBorders>
          </w:tcPr>
          <w:p w14:paraId="2A87A43B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4CE236D5" w14:textId="77777777" w:rsidR="004E31ED" w:rsidRPr="004E31ED" w:rsidRDefault="004E31ED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</w:p>
          <w:p w14:paraId="30B427AD" w14:textId="66CFCC6C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12 კვირა</w:t>
            </w:r>
          </w:p>
        </w:tc>
        <w:tc>
          <w:tcPr>
            <w:tcW w:w="8033" w:type="dxa"/>
          </w:tcPr>
          <w:p w14:paraId="0A62F330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 1 სთ.</w:t>
            </w:r>
          </w:p>
          <w:p w14:paraId="69C385DF" w14:textId="0F8D85A4" w:rsidR="00227253" w:rsidRPr="000729C6" w:rsidRDefault="00227253" w:rsidP="000729C6">
            <w:pPr>
              <w:pStyle w:val="Default"/>
              <w:rPr>
                <w:color w:val="auto"/>
                <w:sz w:val="20"/>
                <w:szCs w:val="20"/>
              </w:rPr>
            </w:pPr>
            <w:r w:rsidRPr="004E31ED">
              <w:rPr>
                <w:color w:val="auto"/>
                <w:sz w:val="20"/>
                <w:szCs w:val="20"/>
              </w:rPr>
              <w:t>რეაბილიტაცია სხვადასხვა ფორმ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>ები</w:t>
            </w:r>
            <w:r w:rsidRPr="004E31ED">
              <w:rPr>
                <w:color w:val="auto"/>
                <w:sz w:val="20"/>
                <w:szCs w:val="20"/>
              </w:rPr>
              <w:t>: კინეზიოთრაპიის სახით,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color w:val="auto"/>
                <w:sz w:val="20"/>
                <w:szCs w:val="20"/>
              </w:rPr>
              <w:t>სპეციალური ვარჯიშებით,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color w:val="auto"/>
                <w:sz w:val="20"/>
                <w:szCs w:val="20"/>
              </w:rPr>
              <w:t>მასაჟით, შრომითი,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color w:val="auto"/>
                <w:sz w:val="20"/>
                <w:szCs w:val="20"/>
              </w:rPr>
              <w:t xml:space="preserve">მექანოთერაპიის სახით. </w:t>
            </w:r>
          </w:p>
          <w:p w14:paraId="0CF3B819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14:paraId="7CEA42C3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b/>
                <w:sz w:val="20"/>
                <w:szCs w:val="20"/>
                <w:u w:color="FF0000"/>
                <w:lang w:val="ka-GE"/>
              </w:rPr>
              <w:t>პრაქტიკული უნარის დემონსტრირება 1 ქულა;</w:t>
            </w:r>
          </w:p>
          <w:p w14:paraId="42102F12" w14:textId="77777777" w:rsidR="00227253" w:rsidRPr="004E31ED" w:rsidRDefault="00227253" w:rsidP="00227253">
            <w:pPr>
              <w:pStyle w:val="Default"/>
              <w:rPr>
                <w:color w:val="auto"/>
                <w:sz w:val="20"/>
                <w:szCs w:val="20"/>
              </w:rPr>
            </w:pPr>
            <w:r w:rsidRPr="004E31ED">
              <w:rPr>
                <w:color w:val="auto"/>
                <w:sz w:val="20"/>
                <w:szCs w:val="20"/>
              </w:rPr>
              <w:t>რეაბილიტაცია სხვადასხვა ფორმ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>ები</w:t>
            </w:r>
            <w:r w:rsidRPr="004E31ED">
              <w:rPr>
                <w:color w:val="auto"/>
                <w:sz w:val="20"/>
                <w:szCs w:val="20"/>
              </w:rPr>
              <w:t>: კინეზიოთრაპიის სახით,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color w:val="auto"/>
                <w:sz w:val="20"/>
                <w:szCs w:val="20"/>
              </w:rPr>
              <w:t>სპეციალური ვარჯიშებით,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color w:val="auto"/>
                <w:sz w:val="20"/>
                <w:szCs w:val="20"/>
              </w:rPr>
              <w:t>მასაჟით, შრომითი,</w:t>
            </w:r>
            <w:r w:rsidRPr="004E31ED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color w:val="auto"/>
                <w:sz w:val="20"/>
                <w:szCs w:val="20"/>
              </w:rPr>
              <w:t xml:space="preserve">მექანოთერაპიის სახით. </w:t>
            </w:r>
          </w:p>
          <w:p w14:paraId="01EAA5AD" w14:textId="5DD55EA4" w:rsidR="00227253" w:rsidRPr="004E31ED" w:rsidRDefault="00227253" w:rsidP="00227253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AKolkhetyN"/>
                <w:b/>
                <w:sz w:val="20"/>
                <w:szCs w:val="20"/>
                <w:u w:color="FF0000"/>
                <w:lang w:val="ka-GE"/>
              </w:rPr>
              <w:t>პრაქტიკული უნარის დემონსტრირება</w:t>
            </w:r>
            <w:r w:rsidR="000729C6">
              <w:rPr>
                <w:rFonts w:ascii="Sylfaen" w:hAnsi="Sylfaen" w:cs="AKolkhetyN"/>
                <w:b/>
                <w:sz w:val="20"/>
                <w:szCs w:val="20"/>
                <w:u w:color="FF0000"/>
              </w:rPr>
              <w:t xml:space="preserve"> </w:t>
            </w:r>
            <w:r w:rsidR="000729C6" w:rsidRPr="000729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="000729C6" w:rsidRPr="000729C6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AKolkhetyN"/>
                <w:b/>
                <w:sz w:val="20"/>
                <w:szCs w:val="20"/>
                <w:u w:color="FF0000"/>
                <w:lang w:val="ka-GE"/>
              </w:rPr>
              <w:t>-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კორექციულ- ვარჯიშების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ჩატარება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1E2930D" w14:textId="77777777" w:rsidR="00227253" w:rsidRPr="004E31ED" w:rsidRDefault="00227253" w:rsidP="00227253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</w:rPr>
              <w:t>რეაბილიტაცია სხვადასხვა ფორმ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ების განხილვა.</w:t>
            </w:r>
          </w:p>
          <w:p w14:paraId="7BD9972E" w14:textId="5D9C9849" w:rsidR="00227253" w:rsidRPr="000729C6" w:rsidRDefault="00227253" w:rsidP="000729C6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დასწავლა.</w:t>
            </w:r>
          </w:p>
        </w:tc>
      </w:tr>
      <w:tr w:rsidR="004E31ED" w:rsidRPr="004E31ED" w14:paraId="27C06F99" w14:textId="77777777" w:rsidTr="004E31ED">
        <w:tc>
          <w:tcPr>
            <w:tcW w:w="2047" w:type="dxa"/>
            <w:vMerge/>
            <w:tcBorders>
              <w:top w:val="nil"/>
            </w:tcBorders>
          </w:tcPr>
          <w:p w14:paraId="6DF3A404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481FB7E1" w14:textId="77777777" w:rsidR="004E31ED" w:rsidRPr="004E31ED" w:rsidRDefault="004E31ED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</w:p>
          <w:p w14:paraId="36E8130F" w14:textId="1D5E5CED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13</w:t>
            </w:r>
            <w:r w:rsidR="00EA64F5" w:rsidRPr="004E31ED">
              <w:rPr>
                <w:rFonts w:ascii="Sylfaen" w:hAnsi="Sylfaen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კვირა </w:t>
            </w:r>
          </w:p>
        </w:tc>
        <w:tc>
          <w:tcPr>
            <w:tcW w:w="8033" w:type="dxa"/>
          </w:tcPr>
          <w:p w14:paraId="002FE59E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ლექცია 1 სთ. </w:t>
            </w:r>
          </w:p>
          <w:p w14:paraId="48889698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სხვადასხვა (ფიზიკური და ინტელექტის ) დარღვევების კლასიფიკაცია, დარღვევების ხარისხის განმსაზღვრელი ტესტები.  ფიზიკური რეაბილიტაციის თავისებურებები. </w:t>
            </w:r>
          </w:p>
          <w:p w14:paraId="3B0627E7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14:paraId="7635933E" w14:textId="77777777" w:rsidR="00227253" w:rsidRPr="00F8662E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F8662E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შესწავლილი მასალის პრეზენტაცია</w:t>
            </w:r>
            <w:r w:rsidR="00536FA5" w:rsidRPr="00F866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ქულა).</w:t>
            </w:r>
            <w:r w:rsidRPr="00F8662E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, ბლიც გამოკითხვა (</w:t>
            </w:r>
            <w:r w:rsidR="00536FA5" w:rsidRPr="00F8662E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1</w:t>
            </w:r>
            <w:r w:rsidRPr="00F8662E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ქულა).</w:t>
            </w:r>
          </w:p>
          <w:p w14:paraId="005EB8EC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lastRenderedPageBreak/>
              <w:t>მოტორული უნარების აღდგენისა და განვითარების ხელშემწყობი ფიზიკური ვარჯიშების კომპლექსები. სპეციალური განმავითარებელი სარეაბილიტაციო პროგრამები, განხილა, შეფასება, ჩვენება-უკუჩვენება.</w:t>
            </w:r>
          </w:p>
          <w:p w14:paraId="0D2A3859" w14:textId="39D859DC" w:rsidR="00227253" w:rsidRPr="004E31ED" w:rsidRDefault="00227253" w:rsidP="004E31ED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დასწავლა.</w:t>
            </w:r>
          </w:p>
        </w:tc>
      </w:tr>
      <w:tr w:rsidR="004E31ED" w:rsidRPr="004E31ED" w14:paraId="4DDBBABC" w14:textId="77777777" w:rsidTr="004E31ED">
        <w:tc>
          <w:tcPr>
            <w:tcW w:w="2047" w:type="dxa"/>
            <w:vMerge/>
            <w:tcBorders>
              <w:top w:val="nil"/>
            </w:tcBorders>
          </w:tcPr>
          <w:p w14:paraId="1C85FC14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556753D4" w14:textId="77777777" w:rsidR="004E31ED" w:rsidRPr="004E31ED" w:rsidRDefault="004E31ED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</w:p>
          <w:p w14:paraId="5B244748" w14:textId="446E455A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14 კვირა </w:t>
            </w:r>
          </w:p>
        </w:tc>
        <w:tc>
          <w:tcPr>
            <w:tcW w:w="8033" w:type="dxa"/>
          </w:tcPr>
          <w:p w14:paraId="48B93D97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ლექცია 1 სთ. </w:t>
            </w:r>
          </w:p>
          <w:p w14:paraId="057C9C6E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ფიზიკური რეაბილიტაცია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ხერხემლის</w:t>
            </w:r>
            <w:r w:rsidRPr="004E31ED">
              <w:rPr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 w:rsidRPr="004E31ED">
              <w:rPr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დეფორმაციების</w:t>
            </w:r>
            <w:r w:rsidRPr="004E31ED">
              <w:rPr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დროს</w:t>
            </w:r>
            <w:r w:rsidRPr="004E31ED">
              <w:rPr>
                <w:sz w:val="20"/>
                <w:szCs w:val="20"/>
              </w:rPr>
              <w:t xml:space="preserve">.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რეაბილიტაცია</w:t>
            </w:r>
            <w:r w:rsidRPr="004E31ED">
              <w:rPr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მასაჟით</w:t>
            </w:r>
            <w:r w:rsidRPr="004E31ED">
              <w:rPr>
                <w:sz w:val="20"/>
                <w:szCs w:val="20"/>
              </w:rPr>
              <w:t>,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სპეციალური</w:t>
            </w:r>
            <w:r w:rsidRPr="004E31ED">
              <w:rPr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ვარჯიშებით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4E31ED">
              <w:rPr>
                <w:sz w:val="20"/>
                <w:szCs w:val="20"/>
              </w:rPr>
              <w:t xml:space="preserve"> </w:t>
            </w:r>
          </w:p>
          <w:p w14:paraId="1889E1E2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14:paraId="1BA721C0" w14:textId="4BC0ECA0" w:rsidR="00F8662E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</w:p>
          <w:p w14:paraId="7CAB5E3C" w14:textId="2D010846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ფიზიკური რეაბილიტაცია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ხერხემლის</w:t>
            </w:r>
            <w:r w:rsidRPr="004E31ED">
              <w:rPr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 w:rsidRPr="004E31ED">
              <w:rPr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დეფორმაციების</w:t>
            </w:r>
            <w:r w:rsidRPr="004E31ED">
              <w:rPr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დროს</w:t>
            </w:r>
            <w:r w:rsidRPr="004E31ED">
              <w:rPr>
                <w:sz w:val="20"/>
                <w:szCs w:val="20"/>
              </w:rPr>
              <w:t xml:space="preserve">.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რეაბილიტაცია</w:t>
            </w:r>
            <w:r w:rsidRPr="004E31ED">
              <w:rPr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მასაჟით</w:t>
            </w:r>
            <w:r w:rsidRPr="004E31ED">
              <w:rPr>
                <w:sz w:val="20"/>
                <w:szCs w:val="20"/>
              </w:rPr>
              <w:t>,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სპეციალური</w:t>
            </w:r>
            <w:r w:rsidRPr="004E31ED">
              <w:rPr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ვარჯიშებით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4E31ED">
              <w:rPr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სამკურნალო ფიზიკური ვარჯიშების კომპლექსები, ჩვენება-უკუჩვენება. სპეციალური სარეაბილიტაციო-აღმდგენი პროგრამის გაწერა. </w:t>
            </w:r>
          </w:p>
          <w:p w14:paraId="554B1A68" w14:textId="21A4092F" w:rsidR="00227253" w:rsidRPr="004E31ED" w:rsidRDefault="00227253" w:rsidP="00227253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AKolkhetyN"/>
                <w:b/>
                <w:sz w:val="20"/>
                <w:szCs w:val="20"/>
                <w:u w:color="FF0000"/>
                <w:lang w:val="ka-GE"/>
              </w:rPr>
              <w:t>პრაქტიკული უნარის დემონსტრირება</w:t>
            </w:r>
            <w:r w:rsidR="00F8662E">
              <w:rPr>
                <w:rFonts w:ascii="Sylfaen" w:hAnsi="Sylfaen" w:cs="AKolkhetyN"/>
                <w:b/>
                <w:sz w:val="20"/>
                <w:szCs w:val="20"/>
                <w:u w:color="FF0000"/>
              </w:rPr>
              <w:t xml:space="preserve"> </w:t>
            </w:r>
            <w:r w:rsidR="00F8662E" w:rsidRPr="00F866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Pr="00F8662E">
              <w:rPr>
                <w:rFonts w:ascii="Sylfaen" w:hAnsi="Sylfaen" w:cs="AKolkhetyN"/>
                <w:b/>
                <w:bCs/>
                <w:sz w:val="20"/>
                <w:szCs w:val="20"/>
                <w:u w:color="FF0000"/>
                <w:lang w:val="ka-GE"/>
              </w:rPr>
              <w:t>-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კორექციულ-განმავითარებელი ვარჯიშების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ჩატარება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10953AC" w14:textId="72582034" w:rsidR="00227253" w:rsidRPr="004E31ED" w:rsidRDefault="00227253" w:rsidP="004E31ED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დასწავლა.</w:t>
            </w:r>
          </w:p>
        </w:tc>
      </w:tr>
      <w:tr w:rsidR="004E31ED" w:rsidRPr="004E31ED" w14:paraId="1E0F8333" w14:textId="77777777" w:rsidTr="004E31ED">
        <w:tc>
          <w:tcPr>
            <w:tcW w:w="2047" w:type="dxa"/>
            <w:vMerge/>
            <w:tcBorders>
              <w:top w:val="nil"/>
            </w:tcBorders>
          </w:tcPr>
          <w:p w14:paraId="0197A28E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5D553332" w14:textId="77777777" w:rsidR="004E31ED" w:rsidRPr="004E31ED" w:rsidRDefault="004E31ED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  <w:p w14:paraId="12855629" w14:textId="7807C673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15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კვირა</w:t>
            </w:r>
          </w:p>
          <w:p w14:paraId="204723F9" w14:textId="77777777" w:rsidR="00227253" w:rsidRPr="004E31ED" w:rsidRDefault="00227253" w:rsidP="00227253">
            <w:pPr>
              <w:rPr>
                <w:rFonts w:ascii="AcadNusx" w:hAnsi="AcadNusx" w:cs="TTE1B7FF18t00"/>
                <w:b/>
                <w:sz w:val="20"/>
                <w:szCs w:val="20"/>
              </w:rPr>
            </w:pPr>
          </w:p>
          <w:p w14:paraId="643BC4B6" w14:textId="77777777" w:rsidR="00227253" w:rsidRPr="004E31ED" w:rsidRDefault="00227253" w:rsidP="00227253">
            <w:pPr>
              <w:rPr>
                <w:rFonts w:ascii="AcadNusx" w:hAnsi="AcadNusx" w:cs="TTE1B7FF18t00"/>
                <w:b/>
                <w:sz w:val="20"/>
                <w:szCs w:val="20"/>
              </w:rPr>
            </w:pPr>
          </w:p>
        </w:tc>
        <w:tc>
          <w:tcPr>
            <w:tcW w:w="8033" w:type="dxa"/>
          </w:tcPr>
          <w:p w14:paraId="63F6539E" w14:textId="77777777" w:rsidR="00227253" w:rsidRPr="004E31ED" w:rsidRDefault="00227253" w:rsidP="00227253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4E31E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4E31E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4E31ED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</w:p>
          <w:p w14:paraId="2AC7ECAB" w14:textId="75C67EB1" w:rsidR="00227253" w:rsidRPr="00F8662E" w:rsidRDefault="00227253" w:rsidP="00F8662E">
            <w:pPr>
              <w:jc w:val="both"/>
              <w:rPr>
                <w:rFonts w:asciiTheme="minorHAnsi" w:hAnsiTheme="minorHAnsi"/>
                <w:bCs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ფუნქციური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ტესტების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განსაზღვრის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პრინციპი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ჩატარების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მეთოდიკა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.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შშმ პირების პათოლოგიების მიხედვით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სამედიცინო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ჯგუფებად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დაყოფის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პრინციპი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,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მათი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დახასიათება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სარეაბილიტაციო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ფიზიკური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დატვირთვების განსაზღვრა და 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დოზირება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>.</w:t>
            </w:r>
          </w:p>
          <w:p w14:paraId="52CF137E" w14:textId="6BB1EE58" w:rsidR="00227253" w:rsidRPr="004E31ED" w:rsidRDefault="00227253" w:rsidP="00227253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cadNusx" w:hAnsi="AcadNusx" w:cs="Sylfaen"/>
                <w:bCs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4E31ED">
              <w:rPr>
                <w:rFonts w:ascii="AcadNusx" w:hAnsi="AcadNusx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4E31ED">
              <w:rPr>
                <w:rFonts w:ascii="AcadNusx" w:hAnsi="AcadNusx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AcadNusx" w:hAnsi="AcadNusx" w:cs="Sylfaen"/>
                <w:b/>
                <w:bCs/>
                <w:sz w:val="20"/>
                <w:szCs w:val="20"/>
                <w:u w:color="FF0000"/>
                <w:lang w:val="ka-GE"/>
              </w:rPr>
              <w:t>–</w:t>
            </w:r>
            <w:r w:rsidRPr="004E31ED">
              <w:rPr>
                <w:rFonts w:ascii="AcadNusx" w:hAnsi="AcadNusx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3</w:t>
            </w:r>
            <w:r w:rsidRPr="004E31ED">
              <w:rPr>
                <w:rFonts w:ascii="AcadNusx" w:hAnsi="AcadNusx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სთ</w:t>
            </w:r>
            <w:r w:rsidRPr="004E31ED">
              <w:rPr>
                <w:rFonts w:ascii="AcadNusx" w:hAnsi="AcadNusx" w:cs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3F604351" w14:textId="5AF73221" w:rsidR="00227253" w:rsidRPr="00F8662E" w:rsidRDefault="00227253" w:rsidP="00F866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F866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შესწავლილი მასალის  პრეზენტაცია</w:t>
            </w:r>
            <w:r w:rsidR="00536FA5" w:rsidRPr="00F866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866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(1 ქულა)</w:t>
            </w:r>
            <w:r w:rsidR="004F6D79" w:rsidRPr="00F866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  <w:r w:rsidR="00536FA5" w:rsidRPr="00F866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ბლიც </w:t>
            </w:r>
            <w:r w:rsidR="00AC6EE8" w:rsidRPr="00F8662E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გამოკითხვა (</w:t>
            </w:r>
            <w:r w:rsidR="00536FA5" w:rsidRPr="00F8662E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1</w:t>
            </w:r>
            <w:r w:rsidR="00AC6EE8" w:rsidRPr="00F8662E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ქულა).</w:t>
            </w:r>
          </w:p>
          <w:p w14:paraId="6B035C34" w14:textId="77777777" w:rsidR="00227253" w:rsidRPr="004E31ED" w:rsidRDefault="00227253" w:rsidP="00227253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ხარისხობრივი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რაოდენობრივი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გამარტივებული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ფუნქციური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ტესტების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განსაზღვრის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პრინციპი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ჩატარების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მეთიდიკა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.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სამედიცინო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ჯგუფებად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დაყოფის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პრინციპი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.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ჯგუფების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სამედიცინო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დახასიათება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დასაშვები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ფიზიკური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დატვირთვის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დოზირება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>.</w:t>
            </w:r>
          </w:p>
          <w:p w14:paraId="08B83680" w14:textId="16A3A4E0" w:rsidR="00227253" w:rsidRPr="004E31ED" w:rsidRDefault="00227253" w:rsidP="004E31ED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  <w:r w:rsidR="004E31ED" w:rsidRPr="004E31ED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</w:tc>
      </w:tr>
      <w:tr w:rsidR="004E31ED" w:rsidRPr="004E31ED" w14:paraId="5F7D3C37" w14:textId="77777777" w:rsidTr="004E31ED">
        <w:tc>
          <w:tcPr>
            <w:tcW w:w="2047" w:type="dxa"/>
            <w:vMerge/>
            <w:tcBorders>
              <w:top w:val="nil"/>
            </w:tcBorders>
          </w:tcPr>
          <w:p w14:paraId="542905EE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32D0723E" w14:textId="77777777" w:rsidR="004E31ED" w:rsidRPr="004E31ED" w:rsidRDefault="004E31ED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  <w:p w14:paraId="44D56376" w14:textId="2899E41A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16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კვირა</w:t>
            </w:r>
          </w:p>
          <w:p w14:paraId="49558434" w14:textId="77777777" w:rsidR="00227253" w:rsidRPr="004E31ED" w:rsidRDefault="00227253" w:rsidP="00227253">
            <w:pPr>
              <w:rPr>
                <w:rFonts w:ascii="AcadNusx" w:hAnsi="AcadNusx" w:cs="TTE1B7FF18t00"/>
                <w:b/>
                <w:sz w:val="20"/>
                <w:szCs w:val="20"/>
              </w:rPr>
            </w:pPr>
          </w:p>
        </w:tc>
        <w:tc>
          <w:tcPr>
            <w:tcW w:w="8033" w:type="dxa"/>
          </w:tcPr>
          <w:p w14:paraId="32CA446E" w14:textId="584AF022" w:rsidR="00227253" w:rsidRPr="00F8662E" w:rsidRDefault="00227253" w:rsidP="00F866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ლექცია 1 სთ. </w:t>
            </w:r>
          </w:p>
          <w:p w14:paraId="3C58BE7A" w14:textId="4DEB2184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4E31ED">
              <w:rPr>
                <w:rFonts w:ascii="Sylfaen" w:eastAsia="Calibri" w:hAnsi="Sylfaen" w:cs="Sylfaen"/>
                <w:sz w:val="20"/>
                <w:szCs w:val="20"/>
              </w:rPr>
              <w:t>შშმ სტატუსის განმსაზღვრელი მემკვიდრული პათოლოგიები</w:t>
            </w:r>
            <w:r w:rsidRPr="004E31ED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.   პათოლოგიების </w:t>
            </w:r>
            <w:r w:rsidRPr="004E31ED">
              <w:rPr>
                <w:rFonts w:ascii="Sylfaen" w:eastAsia="Calibri" w:hAnsi="Sylfaen" w:cs="Sylfaen"/>
                <w:sz w:val="20"/>
                <w:szCs w:val="20"/>
              </w:rPr>
              <w:t>კორექცი</w:t>
            </w:r>
            <w:r w:rsidRPr="004E31ED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ული </w:t>
            </w:r>
            <w:r w:rsidRPr="004E31ED">
              <w:rPr>
                <w:rFonts w:ascii="Sylfaen" w:eastAsia="Calibri" w:hAnsi="Sylfaen" w:cs="Sylfaen"/>
                <w:sz w:val="20"/>
                <w:szCs w:val="20"/>
              </w:rPr>
              <w:t xml:space="preserve"> და </w:t>
            </w:r>
            <w:r w:rsidRPr="004E31ED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სარეაბილიტაციო პროგრამების თავისებურებები, ჩატარების ტექნიკა და ჩვენება-უკუჩვენება.</w:t>
            </w:r>
          </w:p>
          <w:p w14:paraId="339033D9" w14:textId="5071A4A3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4E31ED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14:paraId="3E21EA64" w14:textId="4F512D62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F8662E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="00F8662E" w:rsidRPr="00F866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შესწავლილი მასალის  პრეზენტაცია (1 ქულა). ბლიც </w:t>
            </w:r>
            <w:r w:rsidR="00F8662E" w:rsidRPr="00F8662E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გამოკითხვა (1 ქულა).</w:t>
            </w:r>
          </w:p>
          <w:p w14:paraId="3629E102" w14:textId="32C5D955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4E31ED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პათოლოგიების </w:t>
            </w:r>
            <w:r w:rsidRPr="004E31ED">
              <w:rPr>
                <w:rFonts w:ascii="Sylfaen" w:eastAsia="Calibri" w:hAnsi="Sylfaen" w:cs="Sylfaen"/>
                <w:sz w:val="20"/>
                <w:szCs w:val="20"/>
              </w:rPr>
              <w:t>კორექცი</w:t>
            </w:r>
            <w:r w:rsidRPr="004E31ED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ული </w:t>
            </w:r>
            <w:r w:rsidRPr="004E31ED">
              <w:rPr>
                <w:rFonts w:ascii="Sylfaen" w:eastAsia="Calibri" w:hAnsi="Sylfaen" w:cs="Sylfaen"/>
                <w:sz w:val="20"/>
                <w:szCs w:val="20"/>
              </w:rPr>
              <w:t xml:space="preserve"> და </w:t>
            </w:r>
            <w:r w:rsidRPr="004E31ED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სარეაბილიტაციო პროგრამების თავისებურებები, ჩატარების ტექნიკა და ჩვენება-უკუჩვენება. მოძრაობითი რეკრიაცია, </w:t>
            </w:r>
            <w:r w:rsidRPr="004E31ED">
              <w:rPr>
                <w:rFonts w:ascii="Sylfaen" w:eastAsia="Calibri" w:hAnsi="Sylfaen" w:cs="Sylfaen"/>
                <w:sz w:val="20"/>
                <w:szCs w:val="20"/>
              </w:rPr>
              <w:t xml:space="preserve"> კრიტერიუმები.</w:t>
            </w:r>
            <w:r w:rsidRPr="004E31ED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მოძრაობითი დარღვევების ანალიზისა და კომპენსატორული მიმართულების  პრინციპები რეაბილიტაციაში </w:t>
            </w:r>
          </w:p>
          <w:p w14:paraId="4A7E0471" w14:textId="3A949D02" w:rsidR="00227253" w:rsidRPr="004E31ED" w:rsidRDefault="00227253" w:rsidP="004E31ED">
            <w:pPr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მასალის დასწავლა.</w:t>
            </w:r>
            <w:r w:rsidR="004E31ED" w:rsidRPr="004E31ED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</w:p>
        </w:tc>
      </w:tr>
      <w:tr w:rsidR="004E31ED" w:rsidRPr="004E31ED" w14:paraId="2BEB2E85" w14:textId="77777777" w:rsidTr="00EA64F5">
        <w:tc>
          <w:tcPr>
            <w:tcW w:w="2047" w:type="dxa"/>
            <w:tcBorders>
              <w:top w:val="nil"/>
            </w:tcBorders>
          </w:tcPr>
          <w:p w14:paraId="627BE9AA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023" w:type="dxa"/>
            <w:gridSpan w:val="2"/>
          </w:tcPr>
          <w:p w14:paraId="46BFF6E0" w14:textId="77777777" w:rsidR="00227253" w:rsidRPr="004E31ED" w:rsidRDefault="00227253" w:rsidP="002272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cadNusx" w:hAnsi="AcadNusx"/>
                <w:sz w:val="20"/>
                <w:szCs w:val="20"/>
              </w:rPr>
            </w:pPr>
            <w:r w:rsidRPr="004E31ED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17-19 კვირა  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დასკვნითი</w:t>
            </w:r>
            <w:r w:rsidRPr="004E31E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გამოცდა</w:t>
            </w:r>
            <w:r w:rsidRPr="004E31E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4E31E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2</w:t>
            </w:r>
            <w:r w:rsidRPr="004E31E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</w:p>
          <w:p w14:paraId="4D6EBA3A" w14:textId="77777777" w:rsidR="00227253" w:rsidRPr="004E31ED" w:rsidRDefault="00227253" w:rsidP="0022725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E31ED" w:rsidRPr="004E31ED" w14:paraId="747E3FB9" w14:textId="77777777" w:rsidTr="00EA64F5">
        <w:tc>
          <w:tcPr>
            <w:tcW w:w="2047" w:type="dxa"/>
          </w:tcPr>
          <w:p w14:paraId="3F40791F" w14:textId="51222977" w:rsidR="00227253" w:rsidRPr="00F8662E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023" w:type="dxa"/>
            <w:gridSpan w:val="2"/>
          </w:tcPr>
          <w:p w14:paraId="132E5BA3" w14:textId="7846D9E5" w:rsidR="00227253" w:rsidRPr="00F8662E" w:rsidRDefault="00227253" w:rsidP="0022725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E31ED">
              <w:rPr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ლექცია,</w:t>
            </w:r>
            <w:r w:rsidRPr="004E31ED">
              <w:rPr>
                <w:sz w:val="20"/>
                <w:szCs w:val="20"/>
                <w:lang w:val="ka-GE"/>
              </w:rPr>
              <w:t xml:space="preserve"> 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4E31ED">
              <w:rPr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მეცადინეობა.</w:t>
            </w:r>
          </w:p>
        </w:tc>
      </w:tr>
      <w:tr w:rsidR="004E31ED" w:rsidRPr="004E31ED" w14:paraId="47028FF1" w14:textId="77777777" w:rsidTr="00EA64F5">
        <w:tc>
          <w:tcPr>
            <w:tcW w:w="2047" w:type="dxa"/>
          </w:tcPr>
          <w:p w14:paraId="2A5F8F4C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სწავლების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/</w:t>
            </w:r>
            <w:r w:rsidRPr="004E31ED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სწავლის</w:t>
            </w:r>
            <w:r w:rsidRPr="004E31ED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მეთოდები</w:t>
            </w:r>
          </w:p>
        </w:tc>
        <w:tc>
          <w:tcPr>
            <w:tcW w:w="9023" w:type="dxa"/>
            <w:gridSpan w:val="2"/>
          </w:tcPr>
          <w:p w14:paraId="2F093073" w14:textId="77777777" w:rsidR="00227253" w:rsidRPr="004E31ED" w:rsidRDefault="00227253" w:rsidP="00227253">
            <w:pPr>
              <w:numPr>
                <w:ilvl w:val="0"/>
                <w:numId w:val="25"/>
              </w:numPr>
              <w:ind w:left="434" w:firstLine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E31E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ლექცია </w:t>
            </w:r>
            <w:r w:rsidRPr="004E31E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- მასალის გადაცემა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სტუდენტისათვის ვერბალური გზით</w:t>
            </w:r>
            <w:r w:rsidRPr="004E31E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განსახილველი თემის ან რაიმე საკითხის ახსნა-განმარტება. იგი ინტერაქტიურია, როცა იღებს დიალოგის სახეს და ხდება სტუდენტების ჩართვა თეორიული მასალის განხილვის პროცესში; სასწავლო კურსის ფარგლებში ტარდება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პრეზენტაციებით.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ატლასები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პოსტერები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Pr="004E31ED">
              <w:rPr>
                <w:rFonts w:ascii="Sylfaen" w:hAnsi="Sylfaen"/>
                <w:sz w:val="20"/>
                <w:szCs w:val="20"/>
              </w:rPr>
              <w:t>,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ა</w:t>
            </w:r>
            <w:r w:rsidRPr="004E31ED">
              <w:rPr>
                <w:rFonts w:ascii="Sylfaen" w:hAnsi="Sylfaen"/>
                <w:sz w:val="20"/>
                <w:szCs w:val="20"/>
              </w:rPr>
              <w:t>.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შ</w:t>
            </w:r>
            <w:r w:rsidRPr="004E31ED">
              <w:rPr>
                <w:rFonts w:ascii="Sylfaen" w:hAnsi="Sylfaen"/>
                <w:sz w:val="20"/>
                <w:szCs w:val="20"/>
              </w:rPr>
              <w:t>.)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ტექნოლოგიების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14:paraId="0E947D74" w14:textId="77777777" w:rsidR="00227253" w:rsidRPr="004E31ED" w:rsidRDefault="00227253" w:rsidP="00227253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434" w:firstLine="0"/>
              <w:jc w:val="both"/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</w:pPr>
            <w:r w:rsidRPr="004E31ED">
              <w:rPr>
                <w:rFonts w:ascii="Sylfaen" w:eastAsia="Calibri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4E31ED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719D7E2A" w14:textId="77777777" w:rsidR="00227253" w:rsidRPr="004E31ED" w:rsidRDefault="00227253" w:rsidP="00227253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434" w:firstLine="0"/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Pr="004E31ED">
              <w:rPr>
                <w:rFonts w:ascii="Sylfaen" w:hAnsi="Sylfaen"/>
                <w:b/>
                <w:sz w:val="20"/>
                <w:szCs w:val="20"/>
              </w:rPr>
              <w:t>სწავლება კლინიკურ გარემოში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- საგანმანათლებლო კურსის განხორციელება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უნივერსიტეტის სარეაბილიტაციო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ასისტირებას უწევენ მას. სტუდენტი  პრაქტიკულ მეცადინეობებზე ორი საათის განმავლობაში  კურირებს პაციენტს: ახდენს ანამნეზის შეშესწავლას, მონაცემების რეგისტრაციას, აკვირდება </w:t>
            </w:r>
            <w:r w:rsidRPr="004E31ED">
              <w:rPr>
                <w:rFonts w:ascii="Sylfaen" w:hAnsi="Sylfaen"/>
                <w:sz w:val="20"/>
                <w:szCs w:val="20"/>
              </w:rPr>
              <w:t>ობიექტურ გამოკვლევა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4E31ED">
              <w:rPr>
                <w:rFonts w:ascii="Sylfaen" w:hAnsi="Sylfaen"/>
                <w:sz w:val="20"/>
                <w:szCs w:val="20"/>
              </w:rPr>
              <w:t>,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წამყვანი ექიმის მიერ გამოკვლევის მეთოდის განსაზღვრას, გამოკვლევის შედეგების წაკითხვას, ახდენს ექიმ-რეაბილიტოლოგის ასისტირებას, მოძრაობა/ აქტივობის დატვირთვების განსაზღვრას, </w:t>
            </w:r>
            <w:r w:rsidRPr="004E31ED">
              <w:rPr>
                <w:rFonts w:ascii="Sylfaen" w:hAnsi="Sylfaen" w:cs="G&amp;G_Ilia"/>
                <w:sz w:val="20"/>
                <w:szCs w:val="20"/>
                <w:lang w:val="ka-GE"/>
              </w:rPr>
              <w:t>ფიზიოთერაპიული  აპარატებისა და სარეაბილიტაციო (ტრავმის ადეკვატური) ვარჯიშების  შერჩევას.</w:t>
            </w:r>
          </w:p>
          <w:p w14:paraId="41FE05D9" w14:textId="77777777" w:rsidR="00227253" w:rsidRPr="004E31ED" w:rsidRDefault="00227253" w:rsidP="00227253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434" w:firstLine="0"/>
              <w:jc w:val="both"/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დემონსტრირება-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4E31E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პრაქტიკული უნარების  </w:t>
            </w:r>
            <w:r w:rsidRPr="004E31E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დღე).  </w:t>
            </w:r>
          </w:p>
          <w:p w14:paraId="49332196" w14:textId="77777777" w:rsidR="00227253" w:rsidRPr="004E31ED" w:rsidRDefault="00227253" w:rsidP="00227253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434" w:firstLine="0"/>
              <w:jc w:val="both"/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</w:pPr>
            <w:r w:rsidRPr="004E31ED">
              <w:rPr>
                <w:rFonts w:ascii="Sylfaen" w:eastAsia="Calibri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დემონსტრირება </w:t>
            </w:r>
            <w:r w:rsidRPr="004E31ED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- თვალსაჩინოებების გამოყენება,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>ვიზუალური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>მასალის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E31ED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4E31ED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4E31ED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</w:p>
          <w:p w14:paraId="499C4378" w14:textId="77777777" w:rsidR="00227253" w:rsidRPr="004E31ED" w:rsidRDefault="00227253" w:rsidP="0022725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3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E31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ანალიზი-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</w:p>
          <w:p w14:paraId="0AD5337B" w14:textId="77777777" w:rsidR="00227253" w:rsidRPr="004E31ED" w:rsidRDefault="00227253" w:rsidP="00227253">
            <w:pPr>
              <w:numPr>
                <w:ilvl w:val="0"/>
                <w:numId w:val="25"/>
              </w:numPr>
              <w:ind w:left="43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E31ED">
              <w:rPr>
                <w:rFonts w:ascii="Sylfaen" w:hAnsi="Sylfaen" w:cs="Verdana"/>
                <w:b/>
                <w:sz w:val="20"/>
                <w:szCs w:val="20"/>
                <w:lang w:val="ka-GE"/>
              </w:rPr>
              <w:t xml:space="preserve">გონებრივი იერიში - </w:t>
            </w:r>
            <w:r w:rsidRPr="004E31ED">
              <w:rPr>
                <w:rFonts w:ascii="Sylfaen" w:hAnsi="Sylfaen" w:cs="Sylfaen"/>
                <w:sz w:val="20"/>
                <w:szCs w:val="20"/>
                <w:shd w:val="clear" w:color="auto" w:fill="FEFEFF"/>
              </w:rPr>
              <w:t>კონკრეტული</w:t>
            </w:r>
            <w:r w:rsidRPr="004E31ED">
              <w:rPr>
                <w:rFonts w:ascii="Arial" w:hAnsi="Arial" w:cs="Arial"/>
                <w:sz w:val="20"/>
                <w:szCs w:val="20"/>
                <w:shd w:val="clear" w:color="auto" w:fill="FEFEFF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shd w:val="clear" w:color="auto" w:fill="FEFEFF"/>
              </w:rPr>
              <w:t>პრობლემის</w:t>
            </w:r>
            <w:r w:rsidRPr="004E31ED">
              <w:rPr>
                <w:rFonts w:ascii="Arial" w:hAnsi="Arial" w:cs="Arial"/>
                <w:sz w:val="20"/>
                <w:szCs w:val="20"/>
                <w:shd w:val="clear" w:color="auto" w:fill="FEFEFF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shd w:val="clear" w:color="auto" w:fill="FEFEFF"/>
              </w:rPr>
              <w:t>გადასაჭრელად</w:t>
            </w:r>
            <w:r w:rsidRPr="004E31ED">
              <w:rPr>
                <w:rFonts w:ascii="Sylfaen" w:hAnsi="Sylfaen" w:cs="Sylfaen"/>
                <w:sz w:val="20"/>
                <w:szCs w:val="20"/>
                <w:shd w:val="clear" w:color="auto" w:fill="FEFEFF"/>
                <w:lang w:val="ka-GE"/>
              </w:rPr>
              <w:t>,</w:t>
            </w:r>
            <w:r w:rsidRPr="004E31ED">
              <w:rPr>
                <w:rFonts w:ascii="Arial" w:hAnsi="Arial" w:cs="Arial"/>
                <w:sz w:val="20"/>
                <w:szCs w:val="20"/>
                <w:shd w:val="clear" w:color="auto" w:fill="FEFEFF"/>
              </w:rPr>
              <w:t xml:space="preserve"> </w:t>
            </w:r>
            <w:r w:rsidRPr="004E31ED">
              <w:rPr>
                <w:rFonts w:ascii="Sylfaen" w:hAnsi="Sylfaen" w:cs="Verdana"/>
                <w:sz w:val="20"/>
                <w:szCs w:val="20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3024A3D7" w14:textId="77777777" w:rsidR="00227253" w:rsidRPr="004E31ED" w:rsidRDefault="00227253" w:rsidP="0022725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34" w:firstLine="0"/>
              <w:jc w:val="both"/>
              <w:rPr>
                <w:rFonts w:ascii="Sylfaen" w:eastAsia="Calibri" w:hAnsi="Sylfaen" w:cs="Verdana"/>
                <w:sz w:val="20"/>
                <w:szCs w:val="20"/>
                <w:lang w:val="ka-GE"/>
              </w:rPr>
            </w:pPr>
            <w:r w:rsidRPr="004E31ED">
              <w:rPr>
                <w:rFonts w:ascii="Sylfaen" w:eastAsia="Calibri" w:hAnsi="Sylfaen" w:cs="TimesNewRomanPS-BoldMT"/>
                <w:b/>
                <w:bCs/>
                <w:sz w:val="20"/>
                <w:szCs w:val="20"/>
                <w:lang w:val="ka-GE"/>
              </w:rPr>
              <w:t xml:space="preserve">პირდაპირი ინსტრუქცია - </w:t>
            </w:r>
            <w:r w:rsidRPr="004E31ED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08AE44C1" w14:textId="77777777" w:rsidR="00227253" w:rsidRPr="004E31ED" w:rsidRDefault="00227253" w:rsidP="00227253">
            <w:pPr>
              <w:numPr>
                <w:ilvl w:val="0"/>
                <w:numId w:val="38"/>
              </w:numPr>
              <w:ind w:left="434" w:firstLine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ქეისი -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209044D5" w14:textId="77777777" w:rsidR="00227253" w:rsidRPr="004E31ED" w:rsidRDefault="00227253" w:rsidP="00227253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434" w:firstLine="0"/>
              <w:jc w:val="both"/>
              <w:rPr>
                <w:rFonts w:ascii="Sylfaen" w:eastAsia="Calibri" w:hAnsi="Sylfaen" w:cs="Verdana"/>
                <w:sz w:val="20"/>
                <w:szCs w:val="20"/>
                <w:lang w:val="ka-GE"/>
              </w:rPr>
            </w:pPr>
            <w:r w:rsidRPr="004E31ED">
              <w:rPr>
                <w:rFonts w:ascii="Sylfaen" w:eastAsia="Calibri" w:hAnsi="Sylfaen" w:cs="Verdana"/>
                <w:b/>
                <w:sz w:val="20"/>
                <w:szCs w:val="20"/>
                <w:lang w:val="ka-GE"/>
              </w:rPr>
              <w:t xml:space="preserve">რაპორტი - </w:t>
            </w:r>
            <w:r w:rsidRPr="004E31ED">
              <w:rPr>
                <w:rFonts w:ascii="Sylfaen" w:eastAsia="Calibri" w:hAnsi="Sylfaen" w:cs="Verdana"/>
                <w:sz w:val="20"/>
                <w:szCs w:val="20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59AD5301" w14:textId="77777777" w:rsidR="00227253" w:rsidRPr="004E31ED" w:rsidRDefault="00227253" w:rsidP="0022725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34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წერითი, ასევე ზეპირი ფორმით.</w:t>
            </w:r>
          </w:p>
          <w:p w14:paraId="69562CF8" w14:textId="77777777" w:rsidR="00227253" w:rsidRPr="004E31ED" w:rsidRDefault="00227253" w:rsidP="0022725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34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4E31ED">
              <w:rPr>
                <w:rFonts w:ascii="Sylfaen" w:hAnsi="Sylfaen"/>
                <w:sz w:val="20"/>
                <w:szCs w:val="20"/>
              </w:rPr>
              <w:t>.</w:t>
            </w:r>
          </w:p>
          <w:p w14:paraId="2A081D9B" w14:textId="77777777" w:rsidR="00227253" w:rsidRPr="004E31ED" w:rsidRDefault="00227253" w:rsidP="0022725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34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მეთოდი-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მითითებული ლიტერატურის  დამუშავება;  </w:t>
            </w:r>
          </w:p>
          <w:p w14:paraId="14649249" w14:textId="77777777" w:rsidR="00227253" w:rsidRPr="004E31ED" w:rsidRDefault="00227253" w:rsidP="0022725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34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</w:rPr>
              <w:t xml:space="preserve">IT 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14CBF3A" w14:textId="77777777" w:rsidR="00227253" w:rsidRPr="004E31ED" w:rsidRDefault="00227253" w:rsidP="0022725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34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საკითხებთან დაკავშირებით.</w:t>
            </w:r>
          </w:p>
          <w:p w14:paraId="28510391" w14:textId="77777777" w:rsidR="00227253" w:rsidRPr="004E31ED" w:rsidRDefault="00227253" w:rsidP="00227253">
            <w:pPr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4E31ED" w:rsidRPr="004E31ED" w14:paraId="1E3ED028" w14:textId="77777777" w:rsidTr="00EA64F5">
        <w:tc>
          <w:tcPr>
            <w:tcW w:w="2047" w:type="dxa"/>
          </w:tcPr>
          <w:p w14:paraId="4858E837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  <w:p w14:paraId="15D173C1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შეფასების</w:t>
            </w:r>
            <w:r w:rsidRPr="004E31ED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კრიტერიუმები</w:t>
            </w:r>
          </w:p>
        </w:tc>
        <w:tc>
          <w:tcPr>
            <w:tcW w:w="9023" w:type="dxa"/>
            <w:gridSpan w:val="2"/>
          </w:tcPr>
          <w:p w14:paraId="1F526A90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შეფასების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სისტემა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უშვებს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>:</w:t>
            </w:r>
          </w:p>
          <w:p w14:paraId="37CED9AD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>a)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ab/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ხუთი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სახის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დადებით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შეფასებას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>:</w:t>
            </w:r>
          </w:p>
          <w:p w14:paraId="158180A4" w14:textId="77777777" w:rsidR="00227253" w:rsidRPr="004E31ED" w:rsidRDefault="00227253" w:rsidP="00227253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4E31ED">
              <w:rPr>
                <w:rFonts w:ascii="Sylfaen" w:hAnsi="Sylfaen"/>
                <w:sz w:val="20"/>
                <w:szCs w:val="20"/>
                <w:lang w:val="de-DE"/>
              </w:rPr>
              <w:t>( A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)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ფრიადი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 –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91% –100%;</w:t>
            </w:r>
          </w:p>
          <w:p w14:paraId="2430CF4C" w14:textId="77777777" w:rsidR="00227253" w:rsidRPr="004E31ED" w:rsidRDefault="00227253" w:rsidP="00227253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ბ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4E31ED">
              <w:rPr>
                <w:rFonts w:ascii="Sylfaen" w:hAnsi="Sylfaen"/>
                <w:sz w:val="20"/>
                <w:szCs w:val="20"/>
                <w:lang w:val="de-DE"/>
              </w:rPr>
              <w:t>(B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)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ძალიან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კარგი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81-90 %;</w:t>
            </w:r>
          </w:p>
          <w:p w14:paraId="7F8D6787" w14:textId="77777777" w:rsidR="00227253" w:rsidRPr="004E31ED" w:rsidRDefault="00227253" w:rsidP="00227253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გ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) (</w:t>
            </w:r>
            <w:r w:rsidRPr="004E31ED">
              <w:rPr>
                <w:rFonts w:ascii="Sylfaen" w:hAnsi="Sylfaen"/>
                <w:sz w:val="20"/>
                <w:szCs w:val="20"/>
                <w:lang w:val="de-DE"/>
              </w:rPr>
              <w:t xml:space="preserve">C 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კარგი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71-80 %;</w:t>
            </w:r>
          </w:p>
          <w:p w14:paraId="6EC9ACD6" w14:textId="77777777" w:rsidR="00227253" w:rsidRPr="004E31ED" w:rsidRDefault="00227253" w:rsidP="0022725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დ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) (</w:t>
            </w:r>
            <w:r w:rsidRPr="004E31ED">
              <w:rPr>
                <w:rFonts w:ascii="Sylfaen" w:hAnsi="Sylfaen"/>
                <w:sz w:val="20"/>
                <w:szCs w:val="20"/>
                <w:lang w:val="de-DE"/>
              </w:rPr>
              <w:t>D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)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დამაკმაყოფილებელი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61-70%;</w:t>
            </w:r>
          </w:p>
          <w:p w14:paraId="49F88541" w14:textId="77777777" w:rsidR="00227253" w:rsidRPr="004E31ED" w:rsidRDefault="00227253" w:rsidP="00227253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ე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) (</w:t>
            </w:r>
            <w:r w:rsidRPr="004E31ED">
              <w:rPr>
                <w:rFonts w:ascii="Sylfaen" w:hAnsi="Sylfaen"/>
                <w:sz w:val="20"/>
                <w:szCs w:val="20"/>
                <w:lang w:val="de-DE"/>
              </w:rPr>
              <w:t xml:space="preserve"> E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)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საკმარისი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51-60 %.</w:t>
            </w:r>
          </w:p>
          <w:p w14:paraId="5E1CDDA9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  </w:t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ბ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) </w:t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ორი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სახის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უარყოფით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შეფასებას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>:</w:t>
            </w:r>
          </w:p>
          <w:p w14:paraId="14708E70" w14:textId="77777777" w:rsidR="00227253" w:rsidRPr="004E31ED" w:rsidRDefault="00227253" w:rsidP="00227253">
            <w:p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ბ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) (</w:t>
            </w:r>
            <w:r w:rsidRPr="004E31ED">
              <w:rPr>
                <w:rFonts w:ascii="Sylfaen" w:hAnsi="Sylfaen"/>
                <w:sz w:val="20"/>
                <w:szCs w:val="20"/>
                <w:lang w:val="de-DE"/>
              </w:rPr>
              <w:t>FX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ვერ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ჩააბარა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–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41-50%,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რაც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ნიშნავს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რომ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სტუდენტს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ჩასაბარებლად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მეტი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მუშაობა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სჭირდება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ეძლევა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დამოუკიდებელი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მუშაობით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დამატებით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გამოცდაზე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ერთხელ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გასვლის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უფლება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14:paraId="3D1523B2" w14:textId="77777777" w:rsidR="00227253" w:rsidRPr="004E31ED" w:rsidRDefault="00227253" w:rsidP="00227253">
            <w:p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ბ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ბ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)  </w:t>
            </w:r>
            <w:r w:rsidRPr="004E31ED">
              <w:rPr>
                <w:rFonts w:ascii="Sylfaen" w:hAnsi="Sylfaen"/>
                <w:sz w:val="20"/>
                <w:szCs w:val="20"/>
                <w:lang w:val="de-DE"/>
              </w:rPr>
              <w:t>(F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ჩაიჭრა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40%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ნაკლები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რაც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ნიშნავს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რომ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სტუდენტის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მიერ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ჩატარებული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სამუშაო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არ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არის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საკმარისი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მას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საგანი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ახლიდან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აქვს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შესასწავლი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14:paraId="6F0748AA" w14:textId="77777777" w:rsidR="00227253" w:rsidRPr="004E31ED" w:rsidRDefault="00227253" w:rsidP="00227253">
            <w:p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</w:p>
          <w:p w14:paraId="057B9C45" w14:textId="77777777" w:rsidR="00227253" w:rsidRPr="004E31ED" w:rsidRDefault="00227253" w:rsidP="00227253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4E31ED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დასკვნითი</w:t>
            </w:r>
            <w:r w:rsidRPr="004E31E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გამოცდა. </w:t>
            </w:r>
          </w:p>
          <w:p w14:paraId="7226B5F1" w14:textId="77777777" w:rsidR="00227253" w:rsidRPr="004E31ED" w:rsidRDefault="00227253" w:rsidP="00227253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14:paraId="521EC534" w14:textId="77777777" w:rsidR="00227253" w:rsidRPr="004E31ED" w:rsidRDefault="00227253" w:rsidP="0022725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4E31E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4E31ED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</w:t>
            </w:r>
            <w:r w:rsidRPr="004E31E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მაგისტრანტი </w:t>
            </w:r>
            <w:r w:rsidRPr="004E31ED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შემდეგ კომპონენტებში დააგროვებს: </w:t>
            </w:r>
          </w:p>
          <w:p w14:paraId="0180300A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   </w:t>
            </w:r>
          </w:p>
          <w:p w14:paraId="2DBFA270" w14:textId="77777777" w:rsidR="00227253" w:rsidRPr="004E31ED" w:rsidRDefault="00227253" w:rsidP="00227253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E31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მასალის </w:t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ზეპირი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პრეზენტაცია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-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10-ჯერ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ფასდება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თოთო ქულით, სულ 10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ქულ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;</w:t>
            </w:r>
          </w:p>
          <w:p w14:paraId="2BC75C03" w14:textId="77777777" w:rsidR="00227253" w:rsidRPr="004E31ED" w:rsidRDefault="00227253" w:rsidP="00227253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ბლიც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გამოკითხვა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-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10-ჯერ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ფასდება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თოთო ქულით, სულ 10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ქულ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;</w:t>
            </w:r>
          </w:p>
          <w:p w14:paraId="1A219C59" w14:textId="77777777" w:rsidR="00227253" w:rsidRPr="004E31ED" w:rsidRDefault="00227253" w:rsidP="00227253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უნარის დემონსტრირება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6-ჯერ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ფასდება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თითო ქულით. 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ქულ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;</w:t>
            </w:r>
          </w:p>
          <w:p w14:paraId="1677B579" w14:textId="77777777" w:rsidR="00227253" w:rsidRPr="004E31ED" w:rsidRDefault="00227253" w:rsidP="00227253">
            <w:pPr>
              <w:pStyle w:val="ListParagraph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14:paraId="0979A875" w14:textId="77777777" w:rsidR="00227253" w:rsidRPr="004E31ED" w:rsidRDefault="00227253" w:rsidP="00227253">
            <w:pPr>
              <w:ind w:left="702" w:right="-5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ქულა -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შეუძლია რეაბილიტაციის  გეგმის შედგენა პაციენტის ანამნეზისა და მგომარეობის საფუძველზე უპირატესობებისა და პათოლოგიების  გათვალისწინებით, </w:t>
            </w:r>
            <w:r w:rsidRPr="004E31ED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ანალიზი, შეფასება.</w:t>
            </w:r>
          </w:p>
          <w:p w14:paraId="1B4042E5" w14:textId="77777777" w:rsidR="00227253" w:rsidRPr="004E31ED" w:rsidRDefault="00227253" w:rsidP="00227253">
            <w:pPr>
              <w:ind w:left="702" w:right="-5" w:hanging="180"/>
              <w:jc w:val="both"/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 -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არ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შეუძლია რეაბილიტაციის  გეგმის შედგენა, ვერ ასაბუთებს  პაციენტის ანამნეზისა და მგომარეობასთან მის შესაბამისობას, არ შეუძლია მდგომარეობის  </w:t>
            </w:r>
            <w:r w:rsidRPr="004E31ED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ანალიზი, შეფასება.</w:t>
            </w:r>
          </w:p>
          <w:p w14:paraId="0B5317BC" w14:textId="77777777" w:rsidR="00227253" w:rsidRPr="004E31ED" w:rsidRDefault="00227253" w:rsidP="00227253">
            <w:pPr>
              <w:ind w:left="702" w:right="-5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DC23C89" w14:textId="77777777" w:rsidR="00227253" w:rsidRPr="004E31ED" w:rsidRDefault="00227253" w:rsidP="00227253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ანალიზი -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6-ჯერ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თითოეული ფასდება თითო ქულით , სულ 6 ქულა.</w:t>
            </w:r>
          </w:p>
          <w:p w14:paraId="6F991C8F" w14:textId="77777777" w:rsidR="00227253" w:rsidRPr="004E31ED" w:rsidRDefault="00227253" w:rsidP="00227253">
            <w:pPr>
              <w:pStyle w:val="ListParagraph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შეფასების კრიტერიუმები: </w:t>
            </w:r>
          </w:p>
          <w:p w14:paraId="5FE998C4" w14:textId="77777777" w:rsidR="00227253" w:rsidRPr="004E31ED" w:rsidRDefault="00227253" w:rsidP="00227253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ქულა - შეუძლია 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დიაგნოსტიკის   დახასიათება, ანალიზი,  პათოლოგიის შეფასება;</w:t>
            </w:r>
          </w:p>
          <w:p w14:paraId="1F966E59" w14:textId="77777777" w:rsidR="00227253" w:rsidRPr="004E31ED" w:rsidRDefault="00227253" w:rsidP="00227253">
            <w:pPr>
              <w:pStyle w:val="ListParagraph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 ქულა _ არ შეუძლია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დიაგნოსტიკის   დახასიათება, ანალიზი, ვერ აფასებს პათილოგიას.</w:t>
            </w:r>
          </w:p>
          <w:p w14:paraId="69140952" w14:textId="77777777" w:rsidR="00227253" w:rsidRPr="004E31ED" w:rsidRDefault="00227253" w:rsidP="00227253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ქვიზი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-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სემესტრში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ერთხელ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, 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მოიცავს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საკითხს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თითო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წორი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პასუხი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ფასდება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თითო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ქულით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, სულ 8 ქულა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14:paraId="40B68972" w14:textId="77777777" w:rsidR="00227253" w:rsidRPr="004E31ED" w:rsidRDefault="00227253" w:rsidP="00227253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de-DE"/>
              </w:rPr>
            </w:pPr>
          </w:p>
          <w:p w14:paraId="35C3C184" w14:textId="77777777" w:rsidR="00227253" w:rsidRPr="004E31ED" w:rsidRDefault="00227253" w:rsidP="00227253">
            <w:pPr>
              <w:pStyle w:val="ListParagraph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E31ED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შუალედური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გამოცდა</w:t>
            </w:r>
            <w:r w:rsidRPr="004E31ED">
              <w:rPr>
                <w:rFonts w:ascii="AcadNusx" w:hAnsi="AcadNusx"/>
                <w:b/>
                <w:sz w:val="20"/>
                <w:szCs w:val="20"/>
                <w:lang w:val="de-DE"/>
              </w:rPr>
              <w:t>: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ტესტის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ა და პრაქტიკული უნარების დემონსტრირების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სახით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ტესტში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მოცემულია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0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კითხვა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თითო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საკითხი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ფასდება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თითო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ქულით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14:paraId="31E3BC65" w14:textId="77777777" w:rsidR="00227253" w:rsidRPr="004E31ED" w:rsidRDefault="00227253" w:rsidP="00227253">
            <w:pPr>
              <w:pStyle w:val="ListParagraph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E31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 კომპონენტები:</w:t>
            </w:r>
          </w:p>
          <w:p w14:paraId="08BF478F" w14:textId="77777777" w:rsidR="00227253" w:rsidRPr="004E31ED" w:rsidRDefault="00227253" w:rsidP="00227253">
            <w:pPr>
              <w:ind w:left="34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კარგად არის მომზადებული, კარგად ფლობს  თეორიულ მასალას, პასუხი სწორი, სრულყოფილი და დასაბუთებულია. </w:t>
            </w:r>
          </w:p>
          <w:p w14:paraId="2D28FCC3" w14:textId="77777777" w:rsidR="00227253" w:rsidRPr="004E31ED" w:rsidRDefault="00227253" w:rsidP="00227253">
            <w:pPr>
              <w:tabs>
                <w:tab w:val="left" w:pos="270"/>
              </w:tabs>
              <w:autoSpaceDE w:val="0"/>
              <w:autoSpaceDN w:val="0"/>
              <w:adjustRightInd w:val="0"/>
              <w:ind w:left="34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 მასალას ვერ პასუხობს კითხვებზე.</w:t>
            </w:r>
          </w:p>
          <w:p w14:paraId="18758714" w14:textId="77777777" w:rsidR="00227253" w:rsidRPr="004E31ED" w:rsidRDefault="00227253" w:rsidP="00227253">
            <w:pPr>
              <w:ind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დემონსტრირების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ნაწილში მოცემულია 10 დავალება, თითო დავალება ფასდება 1 ქულით: </w:t>
            </w:r>
          </w:p>
          <w:p w14:paraId="6FCBD39E" w14:textId="77777777" w:rsidR="00227253" w:rsidRPr="004E31ED" w:rsidRDefault="00227253" w:rsidP="00227253">
            <w:pPr>
              <w:ind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9824DEE" w14:textId="77777777" w:rsidR="00227253" w:rsidRPr="004E31ED" w:rsidRDefault="00227253" w:rsidP="00227253">
            <w:pPr>
              <w:pStyle w:val="HTMLPreformatted"/>
              <w:jc w:val="both"/>
              <w:rPr>
                <w:rFonts w:ascii="Sylfaen" w:hAnsi="Sylfaen"/>
                <w:b/>
                <w:lang w:val="ka-GE"/>
              </w:rPr>
            </w:pPr>
            <w:r w:rsidRPr="004E31ED">
              <w:rPr>
                <w:rFonts w:ascii="Sylfaen" w:hAnsi="Sylfaen"/>
                <w:b/>
                <w:lang w:val="ka-GE"/>
              </w:rPr>
              <w:t>შეფასების კრიტერიუმები:</w:t>
            </w:r>
          </w:p>
          <w:p w14:paraId="16F49548" w14:textId="218AC849" w:rsidR="00227253" w:rsidRPr="004E31ED" w:rsidRDefault="00227253" w:rsidP="00227253">
            <w:pPr>
              <w:ind w:left="702" w:right="-5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</w:rPr>
              <w:t xml:space="preserve">1 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4E31ED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ქულა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- შეუძლია პათოლოგიის   დახასიათება, ანალიზი, პათოლოგიის შეფასება; ადგენს სარეაბილიტაციო პროგრამას  პაციენტის ანამნეზისა და მგომარეობის საფუძველზე უპირატესობებისა და პათოლოგიების  გათვალისწინებით.</w:t>
            </w:r>
          </w:p>
          <w:p w14:paraId="400F9B56" w14:textId="77777777" w:rsidR="00227253" w:rsidRPr="004E31ED" w:rsidRDefault="00227253" w:rsidP="00227253">
            <w:pPr>
              <w:ind w:left="702" w:right="-5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 -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არ შეუძლია პათოლოგიის   დახასიათება, ანალიზი,  პათოლოგიის შეფასება, ვერ ადგენს სარეაბილიტაციო პროგრამას, ვერ ახერხებს მდგომარეობის ანალიზსა და შეფასებას.</w:t>
            </w:r>
          </w:p>
          <w:p w14:paraId="31C70437" w14:textId="77777777" w:rsidR="00227253" w:rsidRPr="004E31ED" w:rsidRDefault="00227253" w:rsidP="00227253">
            <w:pPr>
              <w:pStyle w:val="ListParagraph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</w:p>
          <w:p w14:paraId="3AF980E1" w14:textId="77777777" w:rsidR="00227253" w:rsidRPr="004E31ED" w:rsidRDefault="00227253" w:rsidP="00227253">
            <w:pPr>
              <w:rPr>
                <w:rFonts w:ascii="Sylfaen" w:hAnsi="Sylfaen" w:cs="AcadNusx"/>
                <w:b/>
                <w:sz w:val="20"/>
                <w:szCs w:val="20"/>
              </w:rPr>
            </w:pPr>
            <w:r w:rsidRPr="004E31E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10D21BD8" w14:textId="77777777" w:rsidR="00227253" w:rsidRPr="004E31ED" w:rsidRDefault="00227253" w:rsidP="00227253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6782FAB8" w14:textId="77777777" w:rsidR="00227253" w:rsidRPr="004E31ED" w:rsidRDefault="00227253" w:rsidP="0022725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დაკვნითი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40 ქულით.</w:t>
            </w:r>
          </w:p>
          <w:p w14:paraId="26D9491A" w14:textId="77777777" w:rsidR="00227253" w:rsidRPr="004E31ED" w:rsidRDefault="00227253" w:rsidP="00227253">
            <w:pPr>
              <w:pStyle w:val="ListParagraph"/>
              <w:spacing w:after="0" w:line="240" w:lineRule="auto"/>
              <w:ind w:left="7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8D61F44" w14:textId="77777777" w:rsidR="00227253" w:rsidRPr="004E31ED" w:rsidRDefault="00227253" w:rsidP="00227253">
            <w:p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დაკვნითი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გამოცდა ტარდება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თეორიული (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შემთხვევის ანალიზისა)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</w:t>
            </w:r>
          </w:p>
          <w:p w14:paraId="497A7614" w14:textId="77777777" w:rsidR="00227253" w:rsidRPr="004E31ED" w:rsidRDefault="00227253" w:rsidP="00227253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E31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თეორიული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ნაწილი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მოიცავს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 10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შემთხვევის ანალიზს,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თითო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ფასდება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ორი 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de-DE"/>
              </w:rPr>
              <w:t>ქულით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, სულ 20 ქულა</w:t>
            </w:r>
            <w:r w:rsidRPr="004E31ED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14:paraId="7A10B933" w14:textId="77777777" w:rsidR="00227253" w:rsidRPr="004E31ED" w:rsidRDefault="00227253" w:rsidP="0022725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კომპონენტები:</w:t>
            </w:r>
          </w:p>
          <w:p w14:paraId="6E9DD4DB" w14:textId="77777777" w:rsidR="00227253" w:rsidRPr="004E31ED" w:rsidRDefault="00227253" w:rsidP="00227253">
            <w:pPr>
              <w:spacing w:line="276" w:lineRule="auto"/>
              <w:ind w:left="402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 ქულა</w:t>
            </w:r>
            <w:r w:rsidRPr="004E31E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</w:t>
            </w:r>
            <w:r w:rsidRPr="004E31E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ტრავმის  ანალიზი, აკეთებს ტრავმის იდენტიფიცირებას, იცის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სპორტსმენებისათვის/არასპორტსმენებისთვის დამახასიათებელი  ტრავმები და 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4E31ED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4E31ED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</w:p>
          <w:p w14:paraId="37FBD52A" w14:textId="77777777" w:rsidR="00227253" w:rsidRPr="004E31ED" w:rsidRDefault="00227253" w:rsidP="00227253">
            <w:pPr>
              <w:spacing w:line="276" w:lineRule="auto"/>
              <w:ind w:left="402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 xml:space="preserve">1 </w:t>
            </w:r>
            <w:r w:rsidRPr="004E31E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ქულა</w:t>
            </w:r>
            <w:r w:rsidRPr="004E31E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4E31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პათოლოგიის დეტექცია, მაგრამ ვერ აკეთებს ანალიზს, ვერ აკეთებს პათოლოგიის/ტრავმის იდენტიფიცირებას, არ იცის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 დამახასიათებელი  ტრავმები და 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4E31ED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4E31ED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  <w:r w:rsidRPr="004E31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532D6C9F" w14:textId="77777777" w:rsidR="00227253" w:rsidRPr="004E31ED" w:rsidRDefault="00227253" w:rsidP="00227253">
            <w:pPr>
              <w:spacing w:line="276" w:lineRule="auto"/>
              <w:ind w:left="402"/>
              <w:jc w:val="both"/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0 </w:t>
            </w:r>
            <w:r w:rsidRPr="004E31E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ქულა</w:t>
            </w:r>
            <w:r w:rsidRPr="004E31E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4E31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ვერ აკეთებს ტრავმის/პათოლოგიის ანალიზს</w:t>
            </w:r>
            <w:r w:rsidRPr="004E31E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Pr="004E31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არ იცის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სპორტსმენებისათვის/არასპორტსმენებისთვის დამახასიათებელი ტრავმები, </w:t>
            </w:r>
            <w:r w:rsidRPr="004E31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პათოლოგიური მდგომარეობები   </w:t>
            </w:r>
            <w:r w:rsidRPr="004E31ED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და მათი </w:t>
            </w:r>
            <w:r w:rsidRPr="004E31ED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4E31ED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4E31ED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</w:p>
          <w:p w14:paraId="10ACEABA" w14:textId="77777777" w:rsidR="00227253" w:rsidRPr="004E31ED" w:rsidRDefault="00227253" w:rsidP="00227253">
            <w:pPr>
              <w:spacing w:line="276" w:lineRule="auto"/>
              <w:ind w:left="402"/>
              <w:jc w:val="both"/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</w:pPr>
          </w:p>
          <w:p w14:paraId="5814DD26" w14:textId="0D4D28A5" w:rsidR="00227253" w:rsidRPr="00F8662E" w:rsidRDefault="00227253" w:rsidP="00F8662E">
            <w:pPr>
              <w:shd w:val="clear" w:color="auto" w:fill="FFFFFF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 w:cs="Sylfaen"/>
                <w:b/>
                <w:sz w:val="20"/>
                <w:szCs w:val="20"/>
              </w:rPr>
              <w:t>2.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</w:rPr>
              <w:t xml:space="preserve">OSCE 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(ობიექტურად სტრუქტურირებული გამოცდა).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სტუდენტი საგანს აბარებს 5 საგამოცდო ოთახში 5 წუთის განმავლობაში თითოეულ მათგანში,  ერთ ოთახში იღებს მაქს. 4 ქულას ( 4- პრაქტიკული უნარების დემონსტრაციას  ასრულებს ძალიან კარგად;</w:t>
            </w:r>
            <w:r w:rsidRPr="004E31ED">
              <w:rPr>
                <w:rFonts w:ascii="Sylfaen" w:hAnsi="Sylfaen" w:cs="AcadNusx"/>
                <w:sz w:val="20"/>
                <w:szCs w:val="20"/>
                <w:lang w:val="ka-GE"/>
              </w:rPr>
              <w:t>- 3 -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უნარების დემონსტრაციას  ასრულებს კარგად </w:t>
            </w:r>
            <w:r w:rsidRPr="004E31E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2 -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უნარების დემონსტრაციას  ასრულებს დამაკმაყოფილებლად; 1 -პრაქტიკული უნარების დემონსტრაციას  ასრულებს ცუდად, შეცდომებით; </w:t>
            </w:r>
            <w:r w:rsidRPr="004E31ED">
              <w:rPr>
                <w:rFonts w:ascii="Sylfaen" w:hAnsi="Sylfaen" w:cs="AcadNusx"/>
                <w:sz w:val="20"/>
                <w:szCs w:val="20"/>
                <w:lang w:val="ka-GE"/>
              </w:rPr>
              <w:t>0 - პრაქტიკულად დავალებას საერთოდ ვერ ასრულებს).</w:t>
            </w:r>
            <w:r w:rsidRPr="004E31ED">
              <w:rPr>
                <w:rFonts w:ascii="Sylfaen" w:hAnsi="Sylfaen" w:cs="Sylfaen"/>
                <w:sz w:val="23"/>
                <w:szCs w:val="23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ადგურზე</w:t>
            </w:r>
            <w:r w:rsidRPr="004E31ED">
              <w:rPr>
                <w:rFonts w:ascii="Segoe UI Historic" w:hAnsi="Segoe UI Historic" w:cs="Segoe UI Historic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შესვლა</w:t>
            </w:r>
            <w:r w:rsidRPr="004E31ED">
              <w:rPr>
                <w:rFonts w:ascii="Segoe UI Historic" w:hAnsi="Segoe UI Historic" w:cs="Segoe UI Historic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4E31ED">
              <w:rPr>
                <w:rFonts w:ascii="Segoe UI Historic" w:hAnsi="Segoe UI Historic" w:cs="Segoe UI Historic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Pr="004E31ED">
              <w:rPr>
                <w:rFonts w:ascii="Segoe UI Historic" w:hAnsi="Segoe UI Historic" w:cs="Segoe UI Historic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შესრულება</w:t>
            </w:r>
            <w:r w:rsidRPr="004E31ED">
              <w:rPr>
                <w:rFonts w:ascii="Segoe UI Historic" w:hAnsi="Segoe UI Historic" w:cs="Segoe UI Historic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შესაძლებელია</w:t>
            </w:r>
            <w:r w:rsidRPr="004E31ED">
              <w:rPr>
                <w:rFonts w:ascii="Segoe UI Historic" w:hAnsi="Segoe UI Historic" w:cs="Segoe UI Historic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მხოლოდ</w:t>
            </w:r>
            <w:r w:rsidRPr="004E31ED">
              <w:rPr>
                <w:rFonts w:ascii="Segoe UI Historic" w:hAnsi="Segoe UI Historic" w:cs="Segoe UI Historic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ერთხელ</w:t>
            </w:r>
            <w:r w:rsidRPr="004E31ED">
              <w:rPr>
                <w:rFonts w:ascii="Segoe UI Historic" w:hAnsi="Segoe UI Historic" w:cs="Segoe UI Historic"/>
                <w:sz w:val="20"/>
                <w:szCs w:val="20"/>
              </w:rPr>
              <w:t>.</w:t>
            </w:r>
            <w:r w:rsidRPr="004E31ED">
              <w:rPr>
                <w:rFonts w:ascii="Sylfaen" w:hAnsi="Sylfaen" w:cs="Segoe UI Historic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egoe UI Historic" w:hAnsi="Segoe UI Historic" w:cs="Segoe UI Historic"/>
                <w:sz w:val="20"/>
                <w:szCs w:val="20"/>
              </w:rPr>
              <w:t>(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შეწყვეტის</w:t>
            </w:r>
            <w:r w:rsidRPr="004E31ED">
              <w:rPr>
                <w:rFonts w:ascii="Segoe UI Historic" w:hAnsi="Segoe UI Historic" w:cs="Segoe UI Historic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შემთხვევაში</w:t>
            </w:r>
            <w:r w:rsidRPr="004E31ED">
              <w:rPr>
                <w:rFonts w:ascii="Segoe UI Historic" w:hAnsi="Segoe UI Historic" w:cs="Segoe UI Historic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ვეღარ</w:t>
            </w:r>
            <w:r w:rsidRPr="004E31ED">
              <w:rPr>
                <w:rFonts w:ascii="Segoe UI Historic" w:hAnsi="Segoe UI Historic" w:cs="Segoe UI Historic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დაბრუნდებით</w:t>
            </w:r>
            <w:r w:rsidRPr="004E31ED">
              <w:rPr>
                <w:rFonts w:ascii="Segoe UI Historic" w:hAnsi="Segoe UI Historic" w:cs="Segoe UI Historic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იმავე</w:t>
            </w:r>
            <w:r w:rsidRPr="004E31ED">
              <w:rPr>
                <w:rFonts w:ascii="Segoe UI Historic" w:hAnsi="Segoe UI Historic" w:cs="Segoe UI Historic"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 w:cs="Sylfaen"/>
                <w:sz w:val="20"/>
                <w:szCs w:val="20"/>
              </w:rPr>
              <w:t>სადგურზე</w:t>
            </w:r>
            <w:r w:rsidRPr="004E31ED">
              <w:rPr>
                <w:rFonts w:ascii="Segoe UI Historic" w:hAnsi="Segoe UI Historic" w:cs="Segoe UI Historic"/>
                <w:sz w:val="20"/>
                <w:szCs w:val="20"/>
              </w:rPr>
              <w:t>)</w:t>
            </w:r>
            <w:r w:rsidRPr="004E31E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– სულ 20 ქულა</w:t>
            </w:r>
          </w:p>
          <w:p w14:paraId="3374CEA7" w14:textId="77777777" w:rsidR="00227253" w:rsidRPr="004E31ED" w:rsidRDefault="00227253" w:rsidP="00227253">
            <w:pPr>
              <w:spacing w:line="276" w:lineRule="auto"/>
              <w:ind w:left="402"/>
              <w:jc w:val="both"/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</w:pPr>
          </w:p>
          <w:p w14:paraId="232899F6" w14:textId="77777777" w:rsidR="00227253" w:rsidRPr="004E31ED" w:rsidRDefault="00227253" w:rsidP="00227253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4E31E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67A73C2B" w14:textId="77777777" w:rsidR="00227253" w:rsidRPr="004E31ED" w:rsidRDefault="00227253" w:rsidP="00227253">
            <w:pPr>
              <w:rPr>
                <w:rFonts w:ascii="Sylfaen" w:hAnsi="Sylfaen" w:cs="AcadNusx"/>
                <w:sz w:val="20"/>
                <w:szCs w:val="20"/>
              </w:rPr>
            </w:pPr>
          </w:p>
          <w:p w14:paraId="15BC3A9B" w14:textId="77777777" w:rsidR="00227253" w:rsidRPr="004E31ED" w:rsidRDefault="00227253" w:rsidP="00227253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E31ED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სკვნით გამოცდაზე გასვლის უფლება ეძლევა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4E31ED">
              <w:rPr>
                <w:rFonts w:ascii="Sylfaen" w:hAnsi="Sylfaen"/>
                <w:sz w:val="20"/>
                <w:szCs w:val="20"/>
              </w:rPr>
              <w:t>, რომელ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4E31ED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30 </w:t>
            </w:r>
            <w:r w:rsidRPr="004E31ED">
              <w:rPr>
                <w:rFonts w:ascii="Sylfaen" w:hAnsi="Sylfaen"/>
                <w:sz w:val="20"/>
                <w:szCs w:val="20"/>
              </w:rPr>
              <w:t>ქულისა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120FEE2" w14:textId="77777777" w:rsidR="00227253" w:rsidRPr="004E31ED" w:rsidRDefault="00227253" w:rsidP="0022725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9DF153F" w14:textId="77777777" w:rsidR="00227253" w:rsidRPr="004E31ED" w:rsidRDefault="00227253" w:rsidP="00227253">
            <w:pPr>
              <w:rPr>
                <w:rFonts w:ascii="AcadNusx" w:hAnsi="AcadNusx"/>
                <w:sz w:val="20"/>
                <w:szCs w:val="20"/>
                <w:lang w:val="pt-PT"/>
              </w:rPr>
            </w:pP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4E31ED">
              <w:rPr>
                <w:rFonts w:ascii="Sylfaen" w:hAnsi="Sylfaen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10-ე კვირა)</w:t>
            </w:r>
            <w:r w:rsidRPr="004E31ED">
              <w:rPr>
                <w:rFonts w:ascii="Sylfaen" w:hAnsi="Sylfaen"/>
                <w:sz w:val="20"/>
                <w:szCs w:val="20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4E31ED">
              <w:rPr>
                <w:rFonts w:ascii="Sylfaen" w:hAnsi="Sylfaen"/>
                <w:sz w:val="20"/>
                <w:szCs w:val="20"/>
                <w:lang w:val="pt-PT"/>
              </w:rPr>
              <w:t>დღისა.</w:t>
            </w:r>
          </w:p>
        </w:tc>
      </w:tr>
      <w:tr w:rsidR="004E31ED" w:rsidRPr="004E31ED" w14:paraId="606B0485" w14:textId="77777777" w:rsidTr="00EA64F5">
        <w:trPr>
          <w:trHeight w:val="647"/>
        </w:trPr>
        <w:tc>
          <w:tcPr>
            <w:tcW w:w="2047" w:type="dxa"/>
          </w:tcPr>
          <w:p w14:paraId="6AC43FD5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lastRenderedPageBreak/>
              <w:t>ძირითადი</w:t>
            </w:r>
            <w:r w:rsidRPr="004E31ED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</w:rPr>
              <w:t>ლიტერატურა</w:t>
            </w:r>
          </w:p>
        </w:tc>
        <w:tc>
          <w:tcPr>
            <w:tcW w:w="9023" w:type="dxa"/>
            <w:gridSpan w:val="2"/>
          </w:tcPr>
          <w:p w14:paraId="05D1BC27" w14:textId="77777777" w:rsidR="00227253" w:rsidRPr="004E31ED" w:rsidRDefault="00227253" w:rsidP="00227253">
            <w:pPr>
              <w:pStyle w:val="Pa10"/>
              <w:ind w:left="380" w:hanging="380"/>
              <w:jc w:val="both"/>
              <w:rPr>
                <w:rFonts w:ascii="AcadNusx" w:hAnsi="AcadNusx" w:cs="AKolkhety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TTE1B7FF18t00" w:hAnsi="TTE1B7FF18t00" w:cs="TTE1B7FF18t00"/>
                <w:sz w:val="20"/>
                <w:szCs w:val="20"/>
                <w:u w:color="FF0000"/>
                <w:lang w:val="ka-GE"/>
              </w:rPr>
              <w:t>1</w:t>
            </w:r>
            <w:r w:rsidRPr="004E31ED">
              <w:rPr>
                <w:rFonts w:ascii="AcadNusx" w:hAnsi="AcadNusx" w:cs="TTE1B7FF18t00"/>
                <w:sz w:val="20"/>
                <w:szCs w:val="20"/>
              </w:rPr>
              <w:t xml:space="preserve">.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დოლიძე ი. - ფიზიკური მედიცინა და ზოგადი რეაბილიტაციის მიმართულებები, თბილის, 2010</w:t>
            </w:r>
          </w:p>
          <w:p w14:paraId="5A2BDBB0" w14:textId="77777777" w:rsidR="00227253" w:rsidRPr="004E31ED" w:rsidRDefault="00227253" w:rsidP="00227253">
            <w:pPr>
              <w:autoSpaceDE w:val="0"/>
              <w:autoSpaceDN w:val="0"/>
              <w:adjustRightInd w:val="0"/>
              <w:spacing w:line="221" w:lineRule="atLeast"/>
              <w:ind w:left="380" w:hanging="380"/>
              <w:jc w:val="both"/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2</w:t>
            </w:r>
            <w:r w:rsidRPr="004E31ED">
              <w:rPr>
                <w:rFonts w:ascii="AcadNusx" w:hAnsi="AcadNusx" w:cs="AKolkhetyN"/>
                <w:sz w:val="20"/>
                <w:szCs w:val="20"/>
                <w:u w:color="FF0000"/>
                <w:lang w:val="ka-GE"/>
              </w:rPr>
              <w:t xml:space="preserve">.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დოლიძე</w:t>
            </w:r>
            <w:r w:rsidRPr="004E31ED">
              <w:rPr>
                <w:rFonts w:ascii="AcadNusx" w:hAnsi="AcadNusx" w:cs="AKolkhetyN"/>
                <w:sz w:val="20"/>
                <w:szCs w:val="20"/>
                <w:u w:color="FF000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ი</w:t>
            </w:r>
            <w:r w:rsidRPr="004E31ED">
              <w:rPr>
                <w:rFonts w:ascii="AcadNusx" w:hAnsi="AcadNusx" w:cs="AKolkhetyN"/>
                <w:sz w:val="20"/>
                <w:szCs w:val="20"/>
                <w:u w:color="FF0000"/>
                <w:lang w:val="ka-GE"/>
              </w:rPr>
              <w:t xml:space="preserve">.,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მიქიაშვილი</w:t>
            </w:r>
            <w:r w:rsidRPr="004E31ED">
              <w:rPr>
                <w:rFonts w:ascii="AcadNusx" w:hAnsi="AcadNusx" w:cs="AKolkhetyN"/>
                <w:sz w:val="20"/>
                <w:szCs w:val="20"/>
                <w:u w:color="FF000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თ</w:t>
            </w:r>
            <w:r w:rsidRPr="004E31ED">
              <w:rPr>
                <w:rFonts w:ascii="AcadNusx" w:hAnsi="AcadNusx" w:cs="AKolkhetyN"/>
                <w:sz w:val="20"/>
                <w:szCs w:val="20"/>
                <w:u w:color="FF0000"/>
                <w:lang w:val="ka-GE"/>
              </w:rPr>
              <w:t>.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 xml:space="preserve"> - ინვალიდთა</w:t>
            </w:r>
            <w:r w:rsidRPr="004E31ED">
              <w:rPr>
                <w:rFonts w:ascii="AcadNusx" w:hAnsi="AcadNusx" w:cs="AKolkhetyN"/>
                <w:sz w:val="20"/>
                <w:szCs w:val="20"/>
                <w:u w:color="FF000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კინეზოკორექციის</w:t>
            </w:r>
            <w:r w:rsidRPr="004E31ED">
              <w:rPr>
                <w:rFonts w:ascii="AcadNusx" w:hAnsi="AcadNusx" w:cs="AKolkhetyN"/>
                <w:sz w:val="20"/>
                <w:szCs w:val="20"/>
                <w:u w:color="FF0000"/>
                <w:lang w:val="ka-GE"/>
              </w:rPr>
              <w:t xml:space="preserve">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თავისებურებანი</w:t>
            </w:r>
            <w:r w:rsidRPr="004E31ED">
              <w:rPr>
                <w:rFonts w:ascii="AcadNusx" w:hAnsi="AcadNusx" w:cs="AKolkhetyN"/>
                <w:sz w:val="20"/>
                <w:szCs w:val="20"/>
                <w:u w:color="FF0000"/>
                <w:lang w:val="ka-GE"/>
              </w:rPr>
              <w:t xml:space="preserve">,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თბილისი</w:t>
            </w:r>
            <w:r w:rsidRPr="004E31ED">
              <w:rPr>
                <w:rFonts w:ascii="AcadNusx" w:hAnsi="AcadNusx" w:cs="AKolkhetyN"/>
                <w:sz w:val="20"/>
                <w:szCs w:val="20"/>
                <w:u w:color="FF0000"/>
                <w:lang w:val="ka-GE"/>
              </w:rPr>
              <w:t xml:space="preserve">, </w:t>
            </w:r>
            <w:r w:rsidRPr="004E31ED">
              <w:rPr>
                <w:rFonts w:ascii="Sylfaen" w:hAnsi="Sylfaen" w:cs="AKolkhetyN"/>
                <w:sz w:val="20"/>
                <w:szCs w:val="20"/>
                <w:u w:color="FF0000"/>
                <w:lang w:val="ka-GE"/>
              </w:rPr>
              <w:t>2008</w:t>
            </w:r>
            <w:r w:rsidRPr="004E31ED">
              <w:rPr>
                <w:rFonts w:ascii="AcadNusx" w:hAnsi="AcadNusx" w:cs="AKolkhetyN"/>
                <w:sz w:val="20"/>
                <w:szCs w:val="20"/>
                <w:u w:color="FF0000"/>
                <w:lang w:val="ka-GE"/>
              </w:rPr>
              <w:t>.</w:t>
            </w:r>
          </w:p>
          <w:p w14:paraId="5F97DFA1" w14:textId="77777777" w:rsidR="00227253" w:rsidRPr="004E31ED" w:rsidRDefault="00227253" w:rsidP="00227253">
            <w:pPr>
              <w:autoSpaceDE w:val="0"/>
              <w:autoSpaceDN w:val="0"/>
              <w:adjustRightInd w:val="0"/>
              <w:spacing w:line="221" w:lineRule="atLeast"/>
              <w:ind w:left="380" w:hanging="38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4E31ED" w:rsidRPr="004E31ED" w14:paraId="201D4EE2" w14:textId="77777777" w:rsidTr="00EA64F5">
        <w:trPr>
          <w:trHeight w:val="647"/>
        </w:trPr>
        <w:tc>
          <w:tcPr>
            <w:tcW w:w="2047" w:type="dxa"/>
          </w:tcPr>
          <w:p w14:paraId="049944C7" w14:textId="77777777" w:rsidR="00227253" w:rsidRPr="004E31ED" w:rsidRDefault="00227253" w:rsidP="00227253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დამხმარე</w:t>
            </w:r>
            <w:r w:rsidRPr="004E31E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ლიტერატურა</w:t>
            </w:r>
          </w:p>
        </w:tc>
        <w:tc>
          <w:tcPr>
            <w:tcW w:w="9023" w:type="dxa"/>
            <w:gridSpan w:val="2"/>
          </w:tcPr>
          <w:p w14:paraId="06F02D56" w14:textId="77777777" w:rsidR="00227253" w:rsidRPr="004E31ED" w:rsidRDefault="00227253" w:rsidP="00227253">
            <w:pPr>
              <w:autoSpaceDE w:val="0"/>
              <w:autoSpaceDN w:val="0"/>
              <w:adjustRightInd w:val="0"/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</w:pPr>
            <w:r w:rsidRPr="004E31ED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1</w:t>
            </w:r>
            <w:r w:rsidRPr="004E31ED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. </w:t>
            </w:r>
            <w:r w:rsidRPr="004E31ED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რ</w:t>
            </w:r>
            <w:r w:rsidRPr="004E31ED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. </w:t>
            </w:r>
            <w:r w:rsidRPr="004E31ED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სვანიშვილი</w:t>
            </w:r>
            <w:r w:rsidRPr="004E31ED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AcadNusx" w:hAnsi="AcadNusx" w:cs="TTE167FF88t00"/>
                <w:sz w:val="20"/>
                <w:szCs w:val="20"/>
                <w:u w:color="FF0000"/>
                <w:lang w:val="ka-GE"/>
              </w:rPr>
              <w:t>–</w:t>
            </w:r>
            <w:r w:rsidRPr="004E31ED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საექიმო</w:t>
            </w:r>
            <w:r w:rsidRPr="004E31ED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კონტროლი</w:t>
            </w:r>
            <w:r w:rsidRPr="004E31ED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და</w:t>
            </w:r>
            <w:r w:rsidRPr="004E31ED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სამკურნალო</w:t>
            </w:r>
            <w:r w:rsidRPr="004E31ED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 </w:t>
            </w:r>
            <w:r w:rsidRPr="004E31ED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ფიზიკური კულტურა</w:t>
            </w:r>
            <w:r w:rsidRPr="004E31ED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. </w:t>
            </w:r>
            <w:r w:rsidRPr="004E31ED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2003</w:t>
            </w:r>
          </w:p>
          <w:p w14:paraId="4707E1B5" w14:textId="77777777" w:rsidR="00227253" w:rsidRPr="004E31ED" w:rsidRDefault="00227253" w:rsidP="00227253">
            <w:pPr>
              <w:autoSpaceDE w:val="0"/>
              <w:autoSpaceDN w:val="0"/>
              <w:adjustRightInd w:val="0"/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</w:pPr>
            <w:r w:rsidRPr="004E31ED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>eleqtronuli wignebi:</w:t>
            </w:r>
          </w:p>
          <w:p w14:paraId="146AAFB4" w14:textId="77777777" w:rsidR="00227253" w:rsidRPr="004E31ED" w:rsidRDefault="00227253" w:rsidP="0022725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1.Епифанов В. А. – Восстонавительная медицина. М., 2012.</w:t>
            </w:r>
          </w:p>
          <w:p w14:paraId="5BE342CA" w14:textId="77777777" w:rsidR="00227253" w:rsidRPr="004E31ED" w:rsidRDefault="00227253" w:rsidP="0022725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4E31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Ред. Лейзерман В.Г. и др. – Восстоновительная медицина. Ростов нД, 2008.</w:t>
            </w:r>
          </w:p>
          <w:p w14:paraId="38861447" w14:textId="77777777" w:rsidR="00227253" w:rsidRPr="004E31ED" w:rsidRDefault="00227253" w:rsidP="00227253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4E31ED">
              <w:rPr>
                <w:rFonts w:ascii="Sylfaen" w:hAnsi="Sylfaen"/>
                <w:sz w:val="20"/>
                <w:szCs w:val="20"/>
                <w:lang w:val="ka-GE"/>
              </w:rPr>
              <w:t>3. Ред. Попов С.Н. – Физическая реабилитац</w:t>
            </w:r>
            <w:r w:rsidRPr="004E31ED">
              <w:rPr>
                <w:rFonts w:ascii="Sylfaen" w:hAnsi="Sylfaen"/>
                <w:sz w:val="20"/>
                <w:szCs w:val="20"/>
                <w:lang w:val="ru-RU"/>
              </w:rPr>
              <w:t xml:space="preserve">ия. Ростов нД, 2005. </w:t>
            </w:r>
          </w:p>
          <w:p w14:paraId="0AC4B9EB" w14:textId="77777777" w:rsidR="00227253" w:rsidRPr="004E31ED" w:rsidRDefault="00227253" w:rsidP="00227253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ru-RU"/>
              </w:rPr>
            </w:pPr>
            <w:r w:rsidRPr="004E31ED">
              <w:rPr>
                <w:rFonts w:ascii="Sylfaen" w:hAnsi="Sylfaen"/>
                <w:sz w:val="20"/>
                <w:szCs w:val="20"/>
                <w:lang w:val="ru-RU"/>
              </w:rPr>
              <w:t>4. Епифанов В. А. – Лечебная физкультура. М., 2006.</w:t>
            </w:r>
          </w:p>
          <w:p w14:paraId="381D22D8" w14:textId="77777777" w:rsidR="00227253" w:rsidRPr="004E31ED" w:rsidRDefault="00227253" w:rsidP="00227253">
            <w:pPr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4E31ED">
              <w:rPr>
                <w:rFonts w:ascii="Calibri" w:hAnsi="Calibri"/>
                <w:sz w:val="20"/>
                <w:szCs w:val="20"/>
                <w:lang w:val="ru-RU"/>
              </w:rPr>
              <w:t>5.Епифанов В.А – Медицинская реабилитация. М., 2005.</w:t>
            </w:r>
            <w:r w:rsidRPr="004E31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50CE9455" w14:textId="77777777" w:rsidR="00227253" w:rsidRPr="004E31ED" w:rsidRDefault="00227253" w:rsidP="00227253">
            <w:pPr>
              <w:autoSpaceDE w:val="0"/>
              <w:autoSpaceDN w:val="0"/>
              <w:adjustRightInd w:val="0"/>
              <w:rPr>
                <w:rFonts w:ascii="TTE1B7FF18t00" w:hAnsi="TTE1B7FF18t00" w:cs="TTE1B7FF18t00"/>
                <w:sz w:val="20"/>
                <w:szCs w:val="20"/>
              </w:rPr>
            </w:pPr>
          </w:p>
        </w:tc>
      </w:tr>
    </w:tbl>
    <w:p w14:paraId="1F67EAF4" w14:textId="77777777" w:rsidR="00F72BBA" w:rsidRPr="004E31ED" w:rsidRDefault="00F72BBA" w:rsidP="0070361B">
      <w:pPr>
        <w:jc w:val="both"/>
      </w:pPr>
    </w:p>
    <w:sectPr w:rsidR="00F72BBA" w:rsidRPr="004E31ED" w:rsidSect="00AA26A0">
      <w:pgSz w:w="11907" w:h="16840" w:code="9"/>
      <w:pgMar w:top="540" w:right="851" w:bottom="993" w:left="9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KolkhetyN">
    <w:panose1 w:val="02000603020000020004"/>
    <w:charset w:val="00"/>
    <w:family w:val="moder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&amp;G_Il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TTE167FF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1901"/>
    <w:multiLevelType w:val="hybridMultilevel"/>
    <w:tmpl w:val="D4E4B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A601D"/>
    <w:multiLevelType w:val="hybridMultilevel"/>
    <w:tmpl w:val="2BAC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F4A2A"/>
    <w:multiLevelType w:val="hybridMultilevel"/>
    <w:tmpl w:val="121C44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72FA4"/>
    <w:multiLevelType w:val="hybridMultilevel"/>
    <w:tmpl w:val="E5DCD5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31FC3"/>
    <w:multiLevelType w:val="hybridMultilevel"/>
    <w:tmpl w:val="EBCECA4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186E5FCC"/>
    <w:multiLevelType w:val="hybridMultilevel"/>
    <w:tmpl w:val="361299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95B74A5"/>
    <w:multiLevelType w:val="hybridMultilevel"/>
    <w:tmpl w:val="18D4FFA4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 w15:restartNumberingAfterBreak="0">
    <w:nsid w:val="1C9822F7"/>
    <w:multiLevelType w:val="hybridMultilevel"/>
    <w:tmpl w:val="4D065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FEA8D0">
      <w:numFmt w:val="bullet"/>
      <w:lvlText w:val="-"/>
      <w:lvlJc w:val="left"/>
      <w:pPr>
        <w:ind w:left="1440" w:hanging="360"/>
      </w:pPr>
      <w:rPr>
        <w:rFonts w:ascii="AcadNusx" w:eastAsia="Times New Roman" w:hAnsi="AcadNusx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D70ED"/>
    <w:multiLevelType w:val="hybridMultilevel"/>
    <w:tmpl w:val="03D8B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A5DEC"/>
    <w:multiLevelType w:val="hybridMultilevel"/>
    <w:tmpl w:val="C9DA2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761757E"/>
    <w:multiLevelType w:val="hybridMultilevel"/>
    <w:tmpl w:val="5288BB94"/>
    <w:lvl w:ilvl="0" w:tplc="0409000B">
      <w:start w:val="1"/>
      <w:numFmt w:val="bullet"/>
      <w:lvlText w:val=""/>
      <w:lvlJc w:val="left"/>
      <w:pPr>
        <w:ind w:left="8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1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 w15:restartNumberingAfterBreak="0">
    <w:nsid w:val="28A56A48"/>
    <w:multiLevelType w:val="hybridMultilevel"/>
    <w:tmpl w:val="1AD6EE34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3" w15:restartNumberingAfterBreak="0">
    <w:nsid w:val="2DF373C6"/>
    <w:multiLevelType w:val="hybridMultilevel"/>
    <w:tmpl w:val="A4143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40BD4"/>
    <w:multiLevelType w:val="hybridMultilevel"/>
    <w:tmpl w:val="0D8890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836354A"/>
    <w:multiLevelType w:val="hybridMultilevel"/>
    <w:tmpl w:val="9698DE6C"/>
    <w:lvl w:ilvl="0" w:tplc="0409000D">
      <w:start w:val="1"/>
      <w:numFmt w:val="bullet"/>
      <w:lvlText w:val=""/>
      <w:lvlJc w:val="left"/>
      <w:pPr>
        <w:ind w:left="10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8" w15:restartNumberingAfterBreak="0">
    <w:nsid w:val="3D5351D6"/>
    <w:multiLevelType w:val="hybridMultilevel"/>
    <w:tmpl w:val="042C531E"/>
    <w:lvl w:ilvl="0" w:tplc="04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9" w15:restartNumberingAfterBreak="0">
    <w:nsid w:val="3EBF5973"/>
    <w:multiLevelType w:val="hybridMultilevel"/>
    <w:tmpl w:val="581C98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DD39E8"/>
    <w:multiLevelType w:val="hybridMultilevel"/>
    <w:tmpl w:val="6D8E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D7B71"/>
    <w:multiLevelType w:val="hybridMultilevel"/>
    <w:tmpl w:val="C9742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422FD"/>
    <w:multiLevelType w:val="hybridMultilevel"/>
    <w:tmpl w:val="182C928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D7BE0"/>
    <w:multiLevelType w:val="hybridMultilevel"/>
    <w:tmpl w:val="27C2C7C6"/>
    <w:lvl w:ilvl="0" w:tplc="6B7CE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34708FC"/>
    <w:multiLevelType w:val="hybridMultilevel"/>
    <w:tmpl w:val="DB501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383610"/>
    <w:multiLevelType w:val="hybridMultilevel"/>
    <w:tmpl w:val="86FC04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BB5379"/>
    <w:multiLevelType w:val="hybridMultilevel"/>
    <w:tmpl w:val="FD74D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713A"/>
    <w:multiLevelType w:val="hybridMultilevel"/>
    <w:tmpl w:val="871A9B06"/>
    <w:lvl w:ilvl="0" w:tplc="6846D9B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87E12C8"/>
    <w:multiLevelType w:val="hybridMultilevel"/>
    <w:tmpl w:val="7D905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E70556"/>
    <w:multiLevelType w:val="hybridMultilevel"/>
    <w:tmpl w:val="D152F2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9EF4916"/>
    <w:multiLevelType w:val="hybridMultilevel"/>
    <w:tmpl w:val="7334FE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F976D8"/>
    <w:multiLevelType w:val="hybridMultilevel"/>
    <w:tmpl w:val="FE887242"/>
    <w:lvl w:ilvl="0" w:tplc="87C4D0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8415C"/>
    <w:multiLevelType w:val="hybridMultilevel"/>
    <w:tmpl w:val="4E125ED4"/>
    <w:lvl w:ilvl="0" w:tplc="DF6CF5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 w15:restartNumberingAfterBreak="0">
    <w:nsid w:val="6CA309F1"/>
    <w:multiLevelType w:val="hybridMultilevel"/>
    <w:tmpl w:val="72440090"/>
    <w:lvl w:ilvl="0" w:tplc="03F8A1FA">
      <w:start w:val="1"/>
      <w:numFmt w:val="decimal"/>
      <w:lvlText w:val="%1."/>
      <w:lvlJc w:val="left"/>
      <w:pPr>
        <w:ind w:left="720" w:hanging="360"/>
      </w:pPr>
      <w:rPr>
        <w:rFonts w:ascii="Sylfaen" w:hAnsi="Sylfae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11D4503"/>
    <w:multiLevelType w:val="hybridMultilevel"/>
    <w:tmpl w:val="13D661D2"/>
    <w:lvl w:ilvl="0" w:tplc="E4B21FB6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7B80DC3"/>
    <w:multiLevelType w:val="hybridMultilevel"/>
    <w:tmpl w:val="62AA6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A25968"/>
    <w:multiLevelType w:val="hybridMultilevel"/>
    <w:tmpl w:val="82569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A65FA"/>
    <w:multiLevelType w:val="hybridMultilevel"/>
    <w:tmpl w:val="E2F687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91643"/>
    <w:multiLevelType w:val="multilevel"/>
    <w:tmpl w:val="6680B9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41" w15:restartNumberingAfterBreak="0">
    <w:nsid w:val="7E8F7679"/>
    <w:multiLevelType w:val="hybridMultilevel"/>
    <w:tmpl w:val="4744707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24"/>
  </w:num>
  <w:num w:numId="3">
    <w:abstractNumId w:val="5"/>
  </w:num>
  <w:num w:numId="4">
    <w:abstractNumId w:val="9"/>
  </w:num>
  <w:num w:numId="5">
    <w:abstractNumId w:val="34"/>
  </w:num>
  <w:num w:numId="6">
    <w:abstractNumId w:val="16"/>
  </w:num>
  <w:num w:numId="7">
    <w:abstractNumId w:val="10"/>
  </w:num>
  <w:num w:numId="8">
    <w:abstractNumId w:val="2"/>
  </w:num>
  <w:num w:numId="9">
    <w:abstractNumId w:val="39"/>
  </w:num>
  <w:num w:numId="10">
    <w:abstractNumId w:val="26"/>
  </w:num>
  <w:num w:numId="11">
    <w:abstractNumId w:val="17"/>
  </w:num>
  <w:num w:numId="12">
    <w:abstractNumId w:val="15"/>
  </w:num>
  <w:num w:numId="13">
    <w:abstractNumId w:val="32"/>
  </w:num>
  <w:num w:numId="14">
    <w:abstractNumId w:val="19"/>
  </w:num>
  <w:num w:numId="15">
    <w:abstractNumId w:val="22"/>
  </w:num>
  <w:num w:numId="16">
    <w:abstractNumId w:val="27"/>
  </w:num>
  <w:num w:numId="17">
    <w:abstractNumId w:val="41"/>
  </w:num>
  <w:num w:numId="18">
    <w:abstractNumId w:val="29"/>
  </w:num>
  <w:num w:numId="19">
    <w:abstractNumId w:val="18"/>
  </w:num>
  <w:num w:numId="20">
    <w:abstractNumId w:val="7"/>
  </w:num>
  <w:num w:numId="21">
    <w:abstractNumId w:val="25"/>
  </w:num>
  <w:num w:numId="22">
    <w:abstractNumId w:val="37"/>
  </w:num>
  <w:num w:numId="23">
    <w:abstractNumId w:val="35"/>
  </w:num>
  <w:num w:numId="24">
    <w:abstractNumId w:val="6"/>
  </w:num>
  <w:num w:numId="25">
    <w:abstractNumId w:val="30"/>
  </w:num>
  <w:num w:numId="26">
    <w:abstractNumId w:val="14"/>
  </w:num>
  <w:num w:numId="27">
    <w:abstractNumId w:val="11"/>
  </w:num>
  <w:num w:numId="28">
    <w:abstractNumId w:val="36"/>
  </w:num>
  <w:num w:numId="29">
    <w:abstractNumId w:val="12"/>
  </w:num>
  <w:num w:numId="30">
    <w:abstractNumId w:val="8"/>
  </w:num>
  <w:num w:numId="31">
    <w:abstractNumId w:val="4"/>
  </w:num>
  <w:num w:numId="32">
    <w:abstractNumId w:val="40"/>
  </w:num>
  <w:num w:numId="33">
    <w:abstractNumId w:val="31"/>
  </w:num>
  <w:num w:numId="34">
    <w:abstractNumId w:val="13"/>
  </w:num>
  <w:num w:numId="35">
    <w:abstractNumId w:val="23"/>
  </w:num>
  <w:num w:numId="36">
    <w:abstractNumId w:val="0"/>
  </w:num>
  <w:num w:numId="37">
    <w:abstractNumId w:val="3"/>
  </w:num>
  <w:num w:numId="3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</w:num>
  <w:num w:numId="41">
    <w:abstractNumId w:val="20"/>
  </w:num>
  <w:num w:numId="42">
    <w:abstractNumId w:val="1"/>
  </w:num>
  <w:num w:numId="43">
    <w:abstractNumId w:val="38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61B"/>
    <w:rsid w:val="00005694"/>
    <w:rsid w:val="00013735"/>
    <w:rsid w:val="0002033D"/>
    <w:rsid w:val="000260A0"/>
    <w:rsid w:val="0003372D"/>
    <w:rsid w:val="00047495"/>
    <w:rsid w:val="00054131"/>
    <w:rsid w:val="000647A7"/>
    <w:rsid w:val="00067C0F"/>
    <w:rsid w:val="000729C6"/>
    <w:rsid w:val="00082B45"/>
    <w:rsid w:val="000A7E57"/>
    <w:rsid w:val="000C1D03"/>
    <w:rsid w:val="000D01EE"/>
    <w:rsid w:val="000D30E2"/>
    <w:rsid w:val="000E48C6"/>
    <w:rsid w:val="001006DC"/>
    <w:rsid w:val="001059D1"/>
    <w:rsid w:val="00107EF0"/>
    <w:rsid w:val="001133EB"/>
    <w:rsid w:val="001202D5"/>
    <w:rsid w:val="001261BB"/>
    <w:rsid w:val="00132987"/>
    <w:rsid w:val="00185691"/>
    <w:rsid w:val="001A3F1A"/>
    <w:rsid w:val="001D340B"/>
    <w:rsid w:val="001E0861"/>
    <w:rsid w:val="001E1505"/>
    <w:rsid w:val="00202865"/>
    <w:rsid w:val="0020596C"/>
    <w:rsid w:val="00206A65"/>
    <w:rsid w:val="00211086"/>
    <w:rsid w:val="00227253"/>
    <w:rsid w:val="00227300"/>
    <w:rsid w:val="0023097F"/>
    <w:rsid w:val="0023528C"/>
    <w:rsid w:val="00252481"/>
    <w:rsid w:val="002551FB"/>
    <w:rsid w:val="00271810"/>
    <w:rsid w:val="00287C57"/>
    <w:rsid w:val="002A65B8"/>
    <w:rsid w:val="002C2FEC"/>
    <w:rsid w:val="003156C7"/>
    <w:rsid w:val="003159CA"/>
    <w:rsid w:val="00326B64"/>
    <w:rsid w:val="00333093"/>
    <w:rsid w:val="003460C5"/>
    <w:rsid w:val="00365CE1"/>
    <w:rsid w:val="00366925"/>
    <w:rsid w:val="00370950"/>
    <w:rsid w:val="003924F4"/>
    <w:rsid w:val="00394803"/>
    <w:rsid w:val="003979E7"/>
    <w:rsid w:val="003D0FCA"/>
    <w:rsid w:val="003D20D7"/>
    <w:rsid w:val="003D4F0A"/>
    <w:rsid w:val="003E1A14"/>
    <w:rsid w:val="003E5EEA"/>
    <w:rsid w:val="003F31D0"/>
    <w:rsid w:val="00402347"/>
    <w:rsid w:val="0041211B"/>
    <w:rsid w:val="00421676"/>
    <w:rsid w:val="00424882"/>
    <w:rsid w:val="004452D0"/>
    <w:rsid w:val="004768FD"/>
    <w:rsid w:val="00483871"/>
    <w:rsid w:val="00490E5C"/>
    <w:rsid w:val="004B4AB0"/>
    <w:rsid w:val="004B6080"/>
    <w:rsid w:val="004D0E49"/>
    <w:rsid w:val="004D7534"/>
    <w:rsid w:val="004E02FA"/>
    <w:rsid w:val="004E31ED"/>
    <w:rsid w:val="004F6D79"/>
    <w:rsid w:val="00501605"/>
    <w:rsid w:val="00504B80"/>
    <w:rsid w:val="0050545C"/>
    <w:rsid w:val="00536FA5"/>
    <w:rsid w:val="005526BF"/>
    <w:rsid w:val="00571818"/>
    <w:rsid w:val="0057289A"/>
    <w:rsid w:val="005B1360"/>
    <w:rsid w:val="005B519D"/>
    <w:rsid w:val="005C63BF"/>
    <w:rsid w:val="005F1572"/>
    <w:rsid w:val="00601967"/>
    <w:rsid w:val="00601EDB"/>
    <w:rsid w:val="00626DB7"/>
    <w:rsid w:val="0064020F"/>
    <w:rsid w:val="0065083A"/>
    <w:rsid w:val="00657CC5"/>
    <w:rsid w:val="006622B6"/>
    <w:rsid w:val="00666C7F"/>
    <w:rsid w:val="00697AE3"/>
    <w:rsid w:val="006D2CEC"/>
    <w:rsid w:val="006E4C97"/>
    <w:rsid w:val="006F1A22"/>
    <w:rsid w:val="0070361B"/>
    <w:rsid w:val="00706395"/>
    <w:rsid w:val="00711116"/>
    <w:rsid w:val="00712889"/>
    <w:rsid w:val="0072168D"/>
    <w:rsid w:val="00722475"/>
    <w:rsid w:val="00767F94"/>
    <w:rsid w:val="007769EA"/>
    <w:rsid w:val="007C3544"/>
    <w:rsid w:val="007D178F"/>
    <w:rsid w:val="007D403E"/>
    <w:rsid w:val="007D7A0A"/>
    <w:rsid w:val="007E2A5A"/>
    <w:rsid w:val="007E558D"/>
    <w:rsid w:val="007E5FD6"/>
    <w:rsid w:val="008136E4"/>
    <w:rsid w:val="00815BFF"/>
    <w:rsid w:val="0083071C"/>
    <w:rsid w:val="008310B6"/>
    <w:rsid w:val="008352B0"/>
    <w:rsid w:val="0084067E"/>
    <w:rsid w:val="0086422C"/>
    <w:rsid w:val="00882565"/>
    <w:rsid w:val="008C02CA"/>
    <w:rsid w:val="008C1347"/>
    <w:rsid w:val="008F2AFA"/>
    <w:rsid w:val="008F3E85"/>
    <w:rsid w:val="008F4B2F"/>
    <w:rsid w:val="009310FA"/>
    <w:rsid w:val="00942E6A"/>
    <w:rsid w:val="009454ED"/>
    <w:rsid w:val="009579B7"/>
    <w:rsid w:val="00960EB4"/>
    <w:rsid w:val="00974D4A"/>
    <w:rsid w:val="009753F3"/>
    <w:rsid w:val="00981B30"/>
    <w:rsid w:val="00990E1C"/>
    <w:rsid w:val="009B083A"/>
    <w:rsid w:val="009C5863"/>
    <w:rsid w:val="009C7C93"/>
    <w:rsid w:val="009D19D5"/>
    <w:rsid w:val="009D61A1"/>
    <w:rsid w:val="009E08EE"/>
    <w:rsid w:val="009E29DB"/>
    <w:rsid w:val="009F476A"/>
    <w:rsid w:val="00A022A5"/>
    <w:rsid w:val="00A06F7F"/>
    <w:rsid w:val="00A17EB9"/>
    <w:rsid w:val="00A25EEE"/>
    <w:rsid w:val="00A535CD"/>
    <w:rsid w:val="00A543F4"/>
    <w:rsid w:val="00A5701B"/>
    <w:rsid w:val="00A862A8"/>
    <w:rsid w:val="00A90ABA"/>
    <w:rsid w:val="00AA26A0"/>
    <w:rsid w:val="00AB32BF"/>
    <w:rsid w:val="00AB371E"/>
    <w:rsid w:val="00AC6EE8"/>
    <w:rsid w:val="00AD55D8"/>
    <w:rsid w:val="00AD79E6"/>
    <w:rsid w:val="00AE46B2"/>
    <w:rsid w:val="00AF75B5"/>
    <w:rsid w:val="00B052BC"/>
    <w:rsid w:val="00B14251"/>
    <w:rsid w:val="00B232F0"/>
    <w:rsid w:val="00B27DAD"/>
    <w:rsid w:val="00B30D2C"/>
    <w:rsid w:val="00B640DC"/>
    <w:rsid w:val="00B8619C"/>
    <w:rsid w:val="00B87661"/>
    <w:rsid w:val="00BA6A5C"/>
    <w:rsid w:val="00BE15D2"/>
    <w:rsid w:val="00BF0756"/>
    <w:rsid w:val="00C15AE9"/>
    <w:rsid w:val="00C2191C"/>
    <w:rsid w:val="00C25A59"/>
    <w:rsid w:val="00C43B56"/>
    <w:rsid w:val="00C70C54"/>
    <w:rsid w:val="00C874B4"/>
    <w:rsid w:val="00C90B82"/>
    <w:rsid w:val="00C927DE"/>
    <w:rsid w:val="00CC4AE5"/>
    <w:rsid w:val="00CD7674"/>
    <w:rsid w:val="00CF5E5E"/>
    <w:rsid w:val="00CF6C61"/>
    <w:rsid w:val="00D00521"/>
    <w:rsid w:val="00D00F95"/>
    <w:rsid w:val="00D11EB0"/>
    <w:rsid w:val="00D12E1B"/>
    <w:rsid w:val="00D25AB9"/>
    <w:rsid w:val="00D327BF"/>
    <w:rsid w:val="00D41DE0"/>
    <w:rsid w:val="00D517D6"/>
    <w:rsid w:val="00D54E33"/>
    <w:rsid w:val="00D66B4C"/>
    <w:rsid w:val="00D728D8"/>
    <w:rsid w:val="00D91337"/>
    <w:rsid w:val="00DB301B"/>
    <w:rsid w:val="00DB573C"/>
    <w:rsid w:val="00DB7960"/>
    <w:rsid w:val="00DC30C2"/>
    <w:rsid w:val="00DF6B70"/>
    <w:rsid w:val="00E061FE"/>
    <w:rsid w:val="00E17478"/>
    <w:rsid w:val="00E2008C"/>
    <w:rsid w:val="00E2179B"/>
    <w:rsid w:val="00E218B0"/>
    <w:rsid w:val="00E222E3"/>
    <w:rsid w:val="00E34775"/>
    <w:rsid w:val="00E42DF7"/>
    <w:rsid w:val="00E43D76"/>
    <w:rsid w:val="00E57BB9"/>
    <w:rsid w:val="00E621FA"/>
    <w:rsid w:val="00E62C71"/>
    <w:rsid w:val="00E95727"/>
    <w:rsid w:val="00E96DA9"/>
    <w:rsid w:val="00EA134C"/>
    <w:rsid w:val="00EA20B8"/>
    <w:rsid w:val="00EA64F5"/>
    <w:rsid w:val="00EB470D"/>
    <w:rsid w:val="00ED6B70"/>
    <w:rsid w:val="00ED7033"/>
    <w:rsid w:val="00EF2F33"/>
    <w:rsid w:val="00EF33AE"/>
    <w:rsid w:val="00EF55BE"/>
    <w:rsid w:val="00F0575E"/>
    <w:rsid w:val="00F11FE3"/>
    <w:rsid w:val="00F137B7"/>
    <w:rsid w:val="00F20932"/>
    <w:rsid w:val="00F21218"/>
    <w:rsid w:val="00F3130E"/>
    <w:rsid w:val="00F51BDF"/>
    <w:rsid w:val="00F55E45"/>
    <w:rsid w:val="00F72BBA"/>
    <w:rsid w:val="00F7631A"/>
    <w:rsid w:val="00F8662E"/>
    <w:rsid w:val="00FA798A"/>
    <w:rsid w:val="00FC2092"/>
    <w:rsid w:val="00FC48E6"/>
    <w:rsid w:val="00FD7881"/>
    <w:rsid w:val="00FE1BBB"/>
    <w:rsid w:val="00FF5718"/>
    <w:rsid w:val="00FF5F42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BC9F97"/>
  <w15:docId w15:val="{6D7BB109-BC5E-4EAA-A20D-B0DD8605D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68FD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768FD"/>
    <w:rPr>
      <w:rFonts w:ascii="Cambria" w:hAnsi="Cambria" w:cs="Times New Roman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99"/>
    <w:rsid w:val="0070361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Normal"/>
    <w:next w:val="Normal"/>
    <w:uiPriority w:val="99"/>
    <w:rsid w:val="0070361B"/>
    <w:pPr>
      <w:jc w:val="both"/>
    </w:pPr>
  </w:style>
  <w:style w:type="paragraph" w:styleId="ListParagraph">
    <w:name w:val="List Paragraph"/>
    <w:basedOn w:val="Normal"/>
    <w:uiPriority w:val="34"/>
    <w:qFormat/>
    <w:rsid w:val="0070361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Hyperlink">
    <w:name w:val="Hyperlink"/>
    <w:uiPriority w:val="99"/>
    <w:rsid w:val="0070361B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70361B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70361B"/>
    <w:pPr>
      <w:spacing w:before="100" w:beforeAutospacing="1" w:after="100" w:afterAutospacing="1"/>
    </w:pPr>
  </w:style>
  <w:style w:type="character" w:customStyle="1" w:styleId="A7">
    <w:name w:val="A7"/>
    <w:uiPriority w:val="99"/>
    <w:rsid w:val="009310FA"/>
    <w:rPr>
      <w:color w:val="000000"/>
      <w:sz w:val="22"/>
    </w:rPr>
  </w:style>
  <w:style w:type="paragraph" w:customStyle="1" w:styleId="Pa5">
    <w:name w:val="Pa5"/>
    <w:basedOn w:val="Normal"/>
    <w:next w:val="Normal"/>
    <w:uiPriority w:val="99"/>
    <w:rsid w:val="00C874B4"/>
    <w:pPr>
      <w:autoSpaceDE w:val="0"/>
      <w:autoSpaceDN w:val="0"/>
      <w:adjustRightInd w:val="0"/>
      <w:spacing w:line="241" w:lineRule="atLeast"/>
    </w:pPr>
    <w:rPr>
      <w:rFonts w:ascii="AKolkhetyN" w:eastAsia="Calibri" w:hAnsi="AKolkhetyN"/>
    </w:rPr>
  </w:style>
  <w:style w:type="paragraph" w:customStyle="1" w:styleId="Pa10">
    <w:name w:val="Pa10"/>
    <w:basedOn w:val="Normal"/>
    <w:next w:val="Normal"/>
    <w:uiPriority w:val="99"/>
    <w:rsid w:val="00EA20B8"/>
    <w:pPr>
      <w:autoSpaceDE w:val="0"/>
      <w:autoSpaceDN w:val="0"/>
      <w:adjustRightInd w:val="0"/>
      <w:spacing w:line="221" w:lineRule="atLeast"/>
    </w:pPr>
    <w:rPr>
      <w:rFonts w:ascii="AKolkhetyN" w:eastAsia="Calibri" w:hAnsi="AKolkhetyN"/>
    </w:rPr>
  </w:style>
  <w:style w:type="character" w:customStyle="1" w:styleId="A8">
    <w:name w:val="A8"/>
    <w:uiPriority w:val="99"/>
    <w:rsid w:val="00EA20B8"/>
    <w:rPr>
      <w:rFonts w:ascii="Times New Roman" w:hAnsi="Times New Roman"/>
      <w:color w:val="000000"/>
      <w:sz w:val="22"/>
    </w:rPr>
  </w:style>
  <w:style w:type="paragraph" w:customStyle="1" w:styleId="Pa11">
    <w:name w:val="Pa11"/>
    <w:basedOn w:val="Normal"/>
    <w:next w:val="Normal"/>
    <w:uiPriority w:val="99"/>
    <w:rsid w:val="00EA20B8"/>
    <w:pPr>
      <w:autoSpaceDE w:val="0"/>
      <w:autoSpaceDN w:val="0"/>
      <w:adjustRightInd w:val="0"/>
      <w:spacing w:line="241" w:lineRule="atLeast"/>
    </w:pPr>
    <w:rPr>
      <w:rFonts w:ascii="AKolkhetyN" w:eastAsia="Calibri" w:hAnsi="AKolkhetyN"/>
    </w:rPr>
  </w:style>
  <w:style w:type="paragraph" w:styleId="PlainText">
    <w:name w:val="Plain Text"/>
    <w:basedOn w:val="Normal"/>
    <w:link w:val="PlainTextChar"/>
    <w:uiPriority w:val="99"/>
    <w:semiHidden/>
    <w:rsid w:val="00FE1BBB"/>
    <w:pPr>
      <w:spacing w:after="200" w:line="276" w:lineRule="auto"/>
    </w:pPr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FE1BBB"/>
    <w:rPr>
      <w:rFonts w:ascii="Courier New" w:hAnsi="Courier New" w:cs="Times New Roman"/>
      <w:lang w:val="en-US" w:eastAsia="en-US" w:bidi="ar-SA"/>
    </w:rPr>
  </w:style>
  <w:style w:type="paragraph" w:customStyle="1" w:styleId="Default">
    <w:name w:val="Default"/>
    <w:rsid w:val="00DB7960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0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086"/>
    <w:rPr>
      <w:rFonts w:ascii="Segoe UI" w:eastAsia="Times New Roman" w:hAnsi="Segoe UI" w:cs="Segoe UI"/>
      <w:sz w:val="18"/>
      <w:szCs w:val="18"/>
    </w:rPr>
  </w:style>
  <w:style w:type="paragraph" w:styleId="HTMLPreformatted">
    <w:name w:val="HTML Preformatted"/>
    <w:aliases w:val="Char"/>
    <w:basedOn w:val="Normal"/>
    <w:link w:val="HTMLPreformattedChar"/>
    <w:rsid w:val="00D12E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rsid w:val="00D12E1B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44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14145-0447-4E8F-AA60-E27FDFD23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3182</Words>
  <Characters>18144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</dc:creator>
  <cp:keywords/>
  <dc:description/>
  <cp:lastModifiedBy>თამარ სოზიაშვილი</cp:lastModifiedBy>
  <cp:revision>9</cp:revision>
  <cp:lastPrinted>2019-07-09T07:20:00Z</cp:lastPrinted>
  <dcterms:created xsi:type="dcterms:W3CDTF">2022-11-29T10:05:00Z</dcterms:created>
  <dcterms:modified xsi:type="dcterms:W3CDTF">2024-10-24T06:10:00Z</dcterms:modified>
</cp:coreProperties>
</file>